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495AF5" w14:textId="77777777" w:rsidR="00340D52" w:rsidRPr="00C764A6" w:rsidRDefault="00AB2CBC" w:rsidP="0062133B">
      <w:pPr>
        <w:pStyle w:val="ConsPlusNormal"/>
        <w:jc w:val="right"/>
        <w:outlineLvl w:val="0"/>
        <w:rPr>
          <w:rFonts w:ascii="Times" w:hAnsi="Times"/>
          <w:color w:val="000000" w:themeColor="text1"/>
          <w:sz w:val="22"/>
          <w:szCs w:val="22"/>
        </w:rPr>
      </w:pPr>
      <w:r w:rsidRPr="00C764A6">
        <w:rPr>
          <w:rFonts w:ascii="Times" w:hAnsi="Times"/>
          <w:color w:val="000000" w:themeColor="text1"/>
          <w:sz w:val="22"/>
          <w:szCs w:val="22"/>
        </w:rPr>
        <w:t>Утверждаю</w:t>
      </w:r>
    </w:p>
    <w:p w14:paraId="7E3321DF" w14:textId="77777777" w:rsidR="00340D52" w:rsidRPr="00C764A6" w:rsidRDefault="00AB2CBC">
      <w:pPr>
        <w:pStyle w:val="ConsPlusNormal"/>
        <w:jc w:val="right"/>
        <w:rPr>
          <w:rFonts w:ascii="Times" w:hAnsi="Times"/>
          <w:color w:val="000000" w:themeColor="text1"/>
          <w:sz w:val="22"/>
          <w:szCs w:val="22"/>
        </w:rPr>
      </w:pPr>
      <w:r w:rsidRPr="00C764A6">
        <w:rPr>
          <w:rFonts w:ascii="Times" w:hAnsi="Times"/>
          <w:color w:val="000000" w:themeColor="text1"/>
          <w:sz w:val="22"/>
          <w:szCs w:val="22"/>
        </w:rPr>
        <w:t>Министр образования и науки</w:t>
      </w:r>
    </w:p>
    <w:p w14:paraId="0AA7630C" w14:textId="77777777" w:rsidR="00340D52" w:rsidRPr="00C764A6" w:rsidRDefault="00AB2CBC">
      <w:pPr>
        <w:pStyle w:val="ConsPlusNormal"/>
        <w:jc w:val="right"/>
        <w:rPr>
          <w:rFonts w:ascii="Times" w:hAnsi="Times"/>
          <w:color w:val="000000" w:themeColor="text1"/>
          <w:sz w:val="22"/>
          <w:szCs w:val="22"/>
        </w:rPr>
      </w:pPr>
      <w:r w:rsidRPr="00C764A6">
        <w:rPr>
          <w:rFonts w:ascii="Times" w:hAnsi="Times"/>
          <w:color w:val="000000" w:themeColor="text1"/>
          <w:sz w:val="22"/>
          <w:szCs w:val="22"/>
        </w:rPr>
        <w:t>Российской Федерации</w:t>
      </w:r>
    </w:p>
    <w:p w14:paraId="528F80BA" w14:textId="77777777" w:rsidR="00340D52" w:rsidRPr="00C764A6" w:rsidRDefault="00AB2CBC">
      <w:pPr>
        <w:pStyle w:val="ConsPlusNormal"/>
        <w:jc w:val="right"/>
        <w:rPr>
          <w:rFonts w:ascii="Times" w:hAnsi="Times"/>
          <w:color w:val="000000" w:themeColor="text1"/>
          <w:sz w:val="22"/>
          <w:szCs w:val="22"/>
        </w:rPr>
      </w:pPr>
      <w:r w:rsidRPr="00C764A6">
        <w:rPr>
          <w:rFonts w:ascii="Times" w:hAnsi="Times"/>
          <w:color w:val="000000" w:themeColor="text1"/>
          <w:sz w:val="22"/>
          <w:szCs w:val="22"/>
        </w:rPr>
        <w:t>Д.В.ЛИВАНОВ</w:t>
      </w:r>
    </w:p>
    <w:p w14:paraId="664A3057" w14:textId="77777777" w:rsidR="00340D52" w:rsidRPr="00C764A6" w:rsidRDefault="00AB2CBC">
      <w:pPr>
        <w:pStyle w:val="ConsPlusNormal"/>
        <w:jc w:val="right"/>
        <w:rPr>
          <w:rFonts w:ascii="Times" w:hAnsi="Times"/>
          <w:color w:val="000000" w:themeColor="text1"/>
          <w:sz w:val="22"/>
          <w:szCs w:val="22"/>
        </w:rPr>
      </w:pPr>
      <w:r w:rsidRPr="00C764A6">
        <w:rPr>
          <w:rFonts w:ascii="Times" w:hAnsi="Times"/>
          <w:color w:val="000000" w:themeColor="text1"/>
          <w:sz w:val="22"/>
          <w:szCs w:val="22"/>
        </w:rPr>
        <w:t>17 января 2014 г.</w:t>
      </w:r>
    </w:p>
    <w:p w14:paraId="472D7277" w14:textId="77777777" w:rsidR="00340D52" w:rsidRPr="00C764A6" w:rsidRDefault="00340D52">
      <w:pPr>
        <w:pStyle w:val="ConsPlusNormal"/>
        <w:jc w:val="right"/>
        <w:rPr>
          <w:rFonts w:ascii="Times" w:hAnsi="Times"/>
          <w:color w:val="000000" w:themeColor="text1"/>
          <w:sz w:val="22"/>
          <w:szCs w:val="22"/>
        </w:rPr>
      </w:pPr>
    </w:p>
    <w:p w14:paraId="358D188C" w14:textId="77777777" w:rsidR="00340D52" w:rsidRPr="00C764A6" w:rsidRDefault="00AB2CBC" w:rsidP="0062133B">
      <w:pPr>
        <w:pStyle w:val="ConsPlusTitle"/>
        <w:jc w:val="center"/>
        <w:outlineLvl w:val="0"/>
        <w:rPr>
          <w:rFonts w:ascii="Times" w:hAnsi="Times"/>
          <w:color w:val="000000" w:themeColor="text1"/>
          <w:sz w:val="22"/>
          <w:szCs w:val="22"/>
        </w:rPr>
      </w:pPr>
      <w:r w:rsidRPr="00C764A6">
        <w:rPr>
          <w:rFonts w:ascii="Times" w:hAnsi="Times"/>
          <w:color w:val="000000" w:themeColor="text1"/>
          <w:sz w:val="22"/>
          <w:szCs w:val="22"/>
        </w:rPr>
        <w:t>ТИПОВОЕ ПОЛОЖЕНИЕ</w:t>
      </w:r>
    </w:p>
    <w:p w14:paraId="00F37A1F" w14:textId="77777777" w:rsidR="00340D52" w:rsidRPr="00C764A6" w:rsidRDefault="00AB2CBC" w:rsidP="0062133B">
      <w:pPr>
        <w:pStyle w:val="ConsPlusTitle"/>
        <w:jc w:val="center"/>
        <w:outlineLvl w:val="0"/>
        <w:rPr>
          <w:rFonts w:ascii="Times" w:hAnsi="Times"/>
          <w:color w:val="000000" w:themeColor="text1"/>
          <w:sz w:val="22"/>
          <w:szCs w:val="22"/>
        </w:rPr>
      </w:pPr>
      <w:r w:rsidRPr="00C764A6">
        <w:rPr>
          <w:rFonts w:ascii="Times" w:hAnsi="Times"/>
          <w:color w:val="000000" w:themeColor="text1"/>
          <w:sz w:val="22"/>
          <w:szCs w:val="22"/>
        </w:rPr>
        <w:t>О ЗАКУПКЕ ТОВАРОВ, РАБОТ, УСЛУГ ДЛЯ БЮДЖЕТНЫХ УЧРЕЖДЕНИЙ</w:t>
      </w:r>
    </w:p>
    <w:p w14:paraId="17A0A0C6" w14:textId="77777777" w:rsidR="00340D52" w:rsidRPr="00C764A6" w:rsidRDefault="00340D52">
      <w:pPr>
        <w:pStyle w:val="ConsPlusNormal"/>
        <w:jc w:val="center"/>
        <w:rPr>
          <w:rFonts w:ascii="Times" w:hAnsi="Times"/>
          <w:color w:val="000000" w:themeColor="text1"/>
          <w:sz w:val="22"/>
          <w:szCs w:val="22"/>
        </w:rPr>
      </w:pPr>
    </w:p>
    <w:p w14:paraId="0844978A" w14:textId="77777777" w:rsidR="00340D52" w:rsidRPr="00C764A6" w:rsidRDefault="00AB2CBC">
      <w:pPr>
        <w:pStyle w:val="ConsPlusCell"/>
        <w:jc w:val="both"/>
        <w:rPr>
          <w:color w:val="000000" w:themeColor="text1"/>
        </w:rPr>
      </w:pPr>
      <w:r w:rsidRPr="00C764A6">
        <w:rPr>
          <w:color w:val="000000" w:themeColor="text1"/>
        </w:rPr>
        <w:t xml:space="preserve">       СОГЛАСОВАНО                                           УТВЕРЖДАЮ</w:t>
      </w:r>
    </w:p>
    <w:p w14:paraId="4A762C50" w14:textId="77777777" w:rsidR="00340D52" w:rsidRPr="00C764A6" w:rsidRDefault="00AB2CBC">
      <w:pPr>
        <w:pStyle w:val="ConsPlusCell"/>
        <w:jc w:val="both"/>
        <w:rPr>
          <w:color w:val="000000" w:themeColor="text1"/>
        </w:rPr>
      </w:pPr>
      <w:r w:rsidRPr="00C764A6">
        <w:rPr>
          <w:color w:val="000000" w:themeColor="text1"/>
        </w:rPr>
        <w:t xml:space="preserve">    __________________                                 Заместитель Министра</w:t>
      </w:r>
    </w:p>
    <w:p w14:paraId="328ECA79" w14:textId="77777777" w:rsidR="00340D52" w:rsidRPr="00C764A6" w:rsidRDefault="00AB2CBC">
      <w:pPr>
        <w:pStyle w:val="ConsPlusCell"/>
        <w:jc w:val="both"/>
        <w:rPr>
          <w:color w:val="000000" w:themeColor="text1"/>
        </w:rPr>
      </w:pPr>
      <w:r w:rsidRPr="00C764A6">
        <w:rPr>
          <w:color w:val="000000" w:themeColor="text1"/>
        </w:rPr>
        <w:t xml:space="preserve">    _________/ _______/                                образования и науки</w:t>
      </w:r>
    </w:p>
    <w:p w14:paraId="2AFA582E" w14:textId="77777777" w:rsidR="00340D52" w:rsidRPr="00C764A6" w:rsidRDefault="00AB2CBC">
      <w:pPr>
        <w:pStyle w:val="ConsPlusCell"/>
        <w:jc w:val="both"/>
        <w:rPr>
          <w:color w:val="000000" w:themeColor="text1"/>
        </w:rPr>
      </w:pPr>
      <w:r w:rsidRPr="00C764A6">
        <w:rPr>
          <w:color w:val="000000" w:themeColor="text1"/>
        </w:rPr>
        <w:t xml:space="preserve">                                                       Российской Федерации</w:t>
      </w:r>
    </w:p>
    <w:p w14:paraId="6115967B" w14:textId="77777777" w:rsidR="00340D52" w:rsidRPr="00C764A6" w:rsidRDefault="00AB2CBC">
      <w:pPr>
        <w:pStyle w:val="ConsPlusCell"/>
        <w:jc w:val="both"/>
        <w:rPr>
          <w:color w:val="000000" w:themeColor="text1"/>
        </w:rPr>
      </w:pPr>
      <w:r w:rsidRPr="00C764A6">
        <w:rPr>
          <w:color w:val="000000" w:themeColor="text1"/>
        </w:rPr>
        <w:t xml:space="preserve">    "__" ______ 20__ г.                                __________/ _______/</w:t>
      </w:r>
    </w:p>
    <w:p w14:paraId="143AC840" w14:textId="77777777" w:rsidR="00340D52" w:rsidRPr="00C764A6" w:rsidRDefault="00AB2CBC">
      <w:pPr>
        <w:pStyle w:val="ConsPlusCell"/>
        <w:jc w:val="both"/>
        <w:rPr>
          <w:color w:val="000000" w:themeColor="text1"/>
        </w:rPr>
      </w:pPr>
      <w:r w:rsidRPr="00C764A6">
        <w:rPr>
          <w:color w:val="000000" w:themeColor="text1"/>
        </w:rPr>
        <w:t xml:space="preserve">                                                      "__" ________ 20__ г.</w:t>
      </w:r>
    </w:p>
    <w:p w14:paraId="2E20F161" w14:textId="77777777" w:rsidR="00340D52" w:rsidRPr="00C764A6" w:rsidRDefault="00340D52">
      <w:pPr>
        <w:pStyle w:val="ConsPlusNormal"/>
        <w:ind w:firstLine="540"/>
        <w:jc w:val="both"/>
        <w:rPr>
          <w:rFonts w:ascii="Times" w:hAnsi="Times"/>
          <w:color w:val="000000" w:themeColor="text1"/>
          <w:sz w:val="22"/>
          <w:szCs w:val="22"/>
        </w:rPr>
      </w:pPr>
    </w:p>
    <w:p w14:paraId="40D8DD92" w14:textId="77777777" w:rsidR="00340D52" w:rsidRPr="00C764A6" w:rsidRDefault="00AB2CBC" w:rsidP="0062133B">
      <w:pPr>
        <w:pStyle w:val="ConsPlusNormal"/>
        <w:jc w:val="center"/>
        <w:outlineLvl w:val="0"/>
        <w:rPr>
          <w:rFonts w:ascii="Times" w:hAnsi="Times"/>
          <w:color w:val="000000" w:themeColor="text1"/>
          <w:sz w:val="22"/>
          <w:szCs w:val="22"/>
        </w:rPr>
      </w:pPr>
      <w:r w:rsidRPr="00C764A6">
        <w:rPr>
          <w:rFonts w:ascii="Times" w:hAnsi="Times"/>
          <w:color w:val="000000" w:themeColor="text1"/>
          <w:sz w:val="22"/>
          <w:szCs w:val="22"/>
        </w:rPr>
        <w:t>ПОЛОЖЕНИЕ</w:t>
      </w:r>
    </w:p>
    <w:p w14:paraId="5AB900E1" w14:textId="77777777" w:rsidR="00340D52" w:rsidRPr="00C764A6" w:rsidRDefault="00AB2CBC">
      <w:pPr>
        <w:pStyle w:val="ConsPlusNormal"/>
        <w:jc w:val="center"/>
        <w:rPr>
          <w:rFonts w:ascii="Times" w:hAnsi="Times"/>
          <w:color w:val="000000" w:themeColor="text1"/>
          <w:sz w:val="22"/>
          <w:szCs w:val="22"/>
        </w:rPr>
      </w:pPr>
      <w:r w:rsidRPr="00C764A6">
        <w:rPr>
          <w:rFonts w:ascii="Times" w:hAnsi="Times"/>
          <w:color w:val="000000" w:themeColor="text1"/>
          <w:sz w:val="22"/>
          <w:szCs w:val="22"/>
        </w:rPr>
        <w:t>о закупке товаров, работ, услуг</w:t>
      </w:r>
    </w:p>
    <w:p w14:paraId="0663A596" w14:textId="77777777" w:rsidR="00340D52" w:rsidRPr="00C764A6" w:rsidRDefault="00AB2CBC">
      <w:pPr>
        <w:pStyle w:val="ConsPlusNormal"/>
        <w:jc w:val="center"/>
        <w:rPr>
          <w:rFonts w:ascii="Times" w:hAnsi="Times"/>
          <w:color w:val="000000" w:themeColor="text1"/>
          <w:sz w:val="22"/>
          <w:szCs w:val="22"/>
        </w:rPr>
      </w:pPr>
      <w:r w:rsidRPr="00C764A6">
        <w:rPr>
          <w:rFonts w:ascii="Times" w:hAnsi="Times"/>
          <w:color w:val="000000" w:themeColor="text1"/>
          <w:sz w:val="22"/>
          <w:szCs w:val="22"/>
        </w:rPr>
        <w:t>___________________________________________</w:t>
      </w:r>
    </w:p>
    <w:p w14:paraId="37D429E9" w14:textId="77777777" w:rsidR="00340D52" w:rsidRPr="00C764A6" w:rsidRDefault="00AB2CBC">
      <w:pPr>
        <w:pStyle w:val="ConsPlusNormal"/>
        <w:jc w:val="center"/>
        <w:rPr>
          <w:rFonts w:ascii="Times" w:hAnsi="Times"/>
          <w:color w:val="000000" w:themeColor="text1"/>
          <w:sz w:val="22"/>
          <w:szCs w:val="22"/>
        </w:rPr>
      </w:pPr>
      <w:r w:rsidRPr="00C764A6">
        <w:rPr>
          <w:rFonts w:ascii="Times" w:hAnsi="Times"/>
          <w:color w:val="000000" w:themeColor="text1"/>
          <w:sz w:val="22"/>
          <w:szCs w:val="22"/>
        </w:rPr>
        <w:t>(указывается наименование Заказчика -</w:t>
      </w:r>
    </w:p>
    <w:p w14:paraId="61588EE2" w14:textId="77777777" w:rsidR="00340D52" w:rsidRPr="00C764A6" w:rsidRDefault="00AB2CBC">
      <w:pPr>
        <w:pStyle w:val="ConsPlusNormal"/>
        <w:jc w:val="center"/>
        <w:rPr>
          <w:rFonts w:ascii="Times" w:hAnsi="Times"/>
          <w:color w:val="000000" w:themeColor="text1"/>
          <w:sz w:val="22"/>
          <w:szCs w:val="22"/>
        </w:rPr>
      </w:pPr>
      <w:r w:rsidRPr="00C764A6">
        <w:rPr>
          <w:rFonts w:ascii="Times" w:hAnsi="Times"/>
          <w:color w:val="000000" w:themeColor="text1"/>
          <w:sz w:val="22"/>
          <w:szCs w:val="22"/>
        </w:rPr>
        <w:t>государственного бюджетного учреждения)</w:t>
      </w:r>
    </w:p>
    <w:p w14:paraId="1D6E59A2" w14:textId="77777777" w:rsidR="00340D52" w:rsidRPr="00C764A6" w:rsidRDefault="00340D52">
      <w:pPr>
        <w:pStyle w:val="ConsPlusNormal"/>
        <w:ind w:firstLine="540"/>
        <w:jc w:val="both"/>
        <w:rPr>
          <w:rFonts w:ascii="Times" w:hAnsi="Times"/>
          <w:color w:val="000000" w:themeColor="text1"/>
          <w:sz w:val="22"/>
          <w:szCs w:val="22"/>
        </w:rPr>
      </w:pPr>
    </w:p>
    <w:p w14:paraId="2D71540D" w14:textId="77777777" w:rsidR="00340D52" w:rsidRPr="00C764A6" w:rsidRDefault="00AB2CBC" w:rsidP="0062133B">
      <w:pPr>
        <w:pStyle w:val="ConsPlusNormal"/>
        <w:jc w:val="center"/>
        <w:outlineLvl w:val="0"/>
        <w:rPr>
          <w:rFonts w:ascii="Times" w:hAnsi="Times"/>
          <w:color w:val="000000" w:themeColor="text1"/>
          <w:sz w:val="22"/>
          <w:szCs w:val="22"/>
        </w:rPr>
      </w:pPr>
      <w:r w:rsidRPr="00C764A6">
        <w:rPr>
          <w:rFonts w:ascii="Times" w:hAnsi="Times"/>
          <w:color w:val="000000" w:themeColor="text1"/>
          <w:sz w:val="22"/>
          <w:szCs w:val="22"/>
        </w:rPr>
        <w:t>I. ОБЩИЕ ПОЛОЖЕНИЯ</w:t>
      </w:r>
    </w:p>
    <w:p w14:paraId="6FB2330A" w14:textId="77777777" w:rsidR="00340D52" w:rsidRPr="00C764A6" w:rsidRDefault="00340D52">
      <w:pPr>
        <w:pStyle w:val="ConsPlusNormal"/>
        <w:jc w:val="center"/>
        <w:rPr>
          <w:rFonts w:ascii="Times" w:hAnsi="Times"/>
          <w:color w:val="000000" w:themeColor="text1"/>
          <w:sz w:val="22"/>
          <w:szCs w:val="22"/>
        </w:rPr>
      </w:pPr>
    </w:p>
    <w:p w14:paraId="225CE8F1" w14:textId="77777777" w:rsidR="00340D52" w:rsidRPr="00C764A6" w:rsidRDefault="00AB2CBC">
      <w:pPr>
        <w:pStyle w:val="ConsPlusNonformat"/>
        <w:jc w:val="both"/>
        <w:rPr>
          <w:color w:val="000000" w:themeColor="text1"/>
        </w:rPr>
      </w:pPr>
      <w:r w:rsidRPr="00C764A6">
        <w:rPr>
          <w:color w:val="000000" w:themeColor="text1"/>
        </w:rPr>
        <w:t xml:space="preserve">    1.  Настоящее  Положение  о  закупке  товаров,  работ,  услуг  (далее -</w:t>
      </w:r>
    </w:p>
    <w:p w14:paraId="61612503" w14:textId="77777777" w:rsidR="00340D52" w:rsidRPr="00C764A6" w:rsidRDefault="00AB2CBC">
      <w:pPr>
        <w:pStyle w:val="ConsPlusNonformat"/>
        <w:jc w:val="both"/>
        <w:rPr>
          <w:color w:val="000000" w:themeColor="text1"/>
        </w:rPr>
      </w:pPr>
      <w:r w:rsidRPr="00C764A6">
        <w:rPr>
          <w:color w:val="000000" w:themeColor="text1"/>
        </w:rPr>
        <w:t>Положение о закупке) является документом, который регламентирует закупочную</w:t>
      </w:r>
    </w:p>
    <w:p w14:paraId="66D5DE85" w14:textId="77777777" w:rsidR="00340D52" w:rsidRPr="00C764A6" w:rsidRDefault="00AB2CBC">
      <w:pPr>
        <w:pStyle w:val="ConsPlusNonformat"/>
        <w:jc w:val="both"/>
        <w:rPr>
          <w:color w:val="000000" w:themeColor="text1"/>
        </w:rPr>
      </w:pPr>
      <w:r w:rsidRPr="00C764A6">
        <w:rPr>
          <w:color w:val="000000" w:themeColor="text1"/>
        </w:rPr>
        <w:t>деятельность ______________________________________________________________</w:t>
      </w:r>
    </w:p>
    <w:p w14:paraId="35C68CE1" w14:textId="77777777" w:rsidR="00340D52" w:rsidRPr="00C764A6" w:rsidRDefault="00AB2CBC">
      <w:pPr>
        <w:pStyle w:val="ConsPlusNonformat"/>
        <w:jc w:val="both"/>
        <w:rPr>
          <w:color w:val="000000" w:themeColor="text1"/>
        </w:rPr>
      </w:pPr>
      <w:r w:rsidRPr="00C764A6">
        <w:rPr>
          <w:color w:val="000000" w:themeColor="text1"/>
        </w:rPr>
        <w:t xml:space="preserve">                         (наименование бюджетного учреждения)</w:t>
      </w:r>
    </w:p>
    <w:p w14:paraId="1D17512F" w14:textId="77777777" w:rsidR="00340D52" w:rsidRPr="00C764A6" w:rsidRDefault="00AB2CBC">
      <w:pPr>
        <w:pStyle w:val="ConsPlusNonformat"/>
        <w:jc w:val="both"/>
        <w:rPr>
          <w:color w:val="000000" w:themeColor="text1"/>
        </w:rPr>
      </w:pPr>
      <w:r w:rsidRPr="00C764A6">
        <w:rPr>
          <w:color w:val="000000" w:themeColor="text1"/>
        </w:rPr>
        <w:t>(далее  -  Заказчик),  содержит  требования  к закупке, в том числе порядок</w:t>
      </w:r>
    </w:p>
    <w:p w14:paraId="22922974" w14:textId="77777777" w:rsidR="00340D52" w:rsidRPr="00C764A6" w:rsidRDefault="00AB2CBC">
      <w:pPr>
        <w:pStyle w:val="ConsPlusNonformat"/>
        <w:jc w:val="both"/>
        <w:rPr>
          <w:color w:val="000000" w:themeColor="text1"/>
        </w:rPr>
      </w:pPr>
      <w:r w:rsidRPr="00C764A6">
        <w:rPr>
          <w:color w:val="000000" w:themeColor="text1"/>
        </w:rPr>
        <w:t>подготовки  и  проведения  процедур  закупки  (включая  способы  закупки) и</w:t>
      </w:r>
    </w:p>
    <w:p w14:paraId="5C4D1584" w14:textId="77777777" w:rsidR="00340D52" w:rsidRPr="00C764A6" w:rsidRDefault="00AB2CBC">
      <w:pPr>
        <w:pStyle w:val="ConsPlusNonformat"/>
        <w:jc w:val="both"/>
        <w:rPr>
          <w:color w:val="000000" w:themeColor="text1"/>
        </w:rPr>
      </w:pPr>
      <w:r w:rsidRPr="00C764A6">
        <w:rPr>
          <w:color w:val="000000" w:themeColor="text1"/>
        </w:rPr>
        <w:t>условия  их  применения, порядок заключения и исполнения договоров, а также</w:t>
      </w:r>
    </w:p>
    <w:p w14:paraId="143F42A5" w14:textId="77777777" w:rsidR="00340D52" w:rsidRPr="00C764A6" w:rsidRDefault="00AB2CBC">
      <w:pPr>
        <w:pStyle w:val="ConsPlusNonformat"/>
        <w:jc w:val="both"/>
        <w:rPr>
          <w:color w:val="000000" w:themeColor="text1"/>
        </w:rPr>
      </w:pPr>
      <w:r w:rsidRPr="00C764A6">
        <w:rPr>
          <w:color w:val="000000" w:themeColor="text1"/>
        </w:rPr>
        <w:t>иные связанные с обеспечением закупки положения.</w:t>
      </w:r>
    </w:p>
    <w:p w14:paraId="59EC77AD"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2. Положение о закупке регулирует отношения, связанные с осуществлением закупок Заказчика:</w:t>
      </w:r>
    </w:p>
    <w:p w14:paraId="5FB8097A"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а) за </w:t>
      </w:r>
      <w:proofErr w:type="spellStart"/>
      <w:r w:rsidRPr="00C764A6">
        <w:rPr>
          <w:rFonts w:ascii="Times" w:hAnsi="Times"/>
          <w:color w:val="000000" w:themeColor="text1"/>
          <w:sz w:val="22"/>
          <w:szCs w:val="22"/>
        </w:rPr>
        <w:t>счет</w:t>
      </w:r>
      <w:proofErr w:type="spellEnd"/>
      <w:r w:rsidRPr="00C764A6">
        <w:rPr>
          <w:rFonts w:ascii="Times" w:hAnsi="Times"/>
          <w:color w:val="000000" w:themeColor="text1"/>
          <w:sz w:val="22"/>
          <w:szCs w:val="22"/>
        </w:rPr>
        <w:t xml:space="preserve">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w:t>
      </w:r>
      <w:proofErr w:type="spellStart"/>
      <w:r w:rsidRPr="00C764A6">
        <w:rPr>
          <w:rFonts w:ascii="Times" w:hAnsi="Times"/>
          <w:color w:val="000000" w:themeColor="text1"/>
          <w:sz w:val="22"/>
          <w:szCs w:val="22"/>
        </w:rPr>
        <w:t>определенными</w:t>
      </w:r>
      <w:proofErr w:type="spellEnd"/>
      <w:r w:rsidRPr="00C764A6">
        <w:rPr>
          <w:rFonts w:ascii="Times" w:hAnsi="Times"/>
          <w:color w:val="000000" w:themeColor="text1"/>
          <w:sz w:val="22"/>
          <w:szCs w:val="22"/>
        </w:rPr>
        <w:t xml:space="preserve"> </w:t>
      </w:r>
      <w:proofErr w:type="spellStart"/>
      <w:r w:rsidRPr="00C764A6">
        <w:rPr>
          <w:rFonts w:ascii="Times" w:hAnsi="Times"/>
          <w:color w:val="000000" w:themeColor="text1"/>
          <w:sz w:val="22"/>
          <w:szCs w:val="22"/>
        </w:rPr>
        <w:t>грантодателями</w:t>
      </w:r>
      <w:proofErr w:type="spellEnd"/>
      <w:r w:rsidRPr="00C764A6">
        <w:rPr>
          <w:rFonts w:ascii="Times" w:hAnsi="Times"/>
          <w:color w:val="000000" w:themeColor="text1"/>
          <w:sz w:val="22"/>
          <w:szCs w:val="22"/>
        </w:rPr>
        <w:t>, не установлено иное;</w:t>
      </w:r>
    </w:p>
    <w:p w14:paraId="32508129"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Заказчика;</w:t>
      </w:r>
    </w:p>
    <w:p w14:paraId="5577D4B0"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в) за </w:t>
      </w:r>
      <w:proofErr w:type="spellStart"/>
      <w:r w:rsidRPr="00C764A6">
        <w:rPr>
          <w:rFonts w:ascii="Times" w:hAnsi="Times"/>
          <w:color w:val="000000" w:themeColor="text1"/>
          <w:sz w:val="22"/>
          <w:szCs w:val="22"/>
        </w:rPr>
        <w:t>счет</w:t>
      </w:r>
      <w:proofErr w:type="spellEnd"/>
      <w:r w:rsidRPr="00C764A6">
        <w:rPr>
          <w:rFonts w:ascii="Times" w:hAnsi="Times"/>
          <w:color w:val="000000" w:themeColor="text1"/>
          <w:sz w:val="22"/>
          <w:szCs w:val="22"/>
        </w:rPr>
        <w:t xml:space="preserve">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14:paraId="7127591F" w14:textId="77777777" w:rsidR="00340D52" w:rsidRPr="00C764A6" w:rsidRDefault="00340D52">
      <w:pPr>
        <w:pStyle w:val="ConsPlusNormal"/>
        <w:jc w:val="center"/>
        <w:rPr>
          <w:rFonts w:ascii="Times" w:hAnsi="Times"/>
          <w:color w:val="000000" w:themeColor="text1"/>
          <w:sz w:val="22"/>
          <w:szCs w:val="22"/>
        </w:rPr>
      </w:pPr>
    </w:p>
    <w:p w14:paraId="0D92FDC4" w14:textId="77777777" w:rsidR="00340D52" w:rsidRPr="00C764A6" w:rsidRDefault="00AB2CBC" w:rsidP="0062133B">
      <w:pPr>
        <w:pStyle w:val="ConsPlusNormal"/>
        <w:jc w:val="center"/>
        <w:outlineLvl w:val="0"/>
        <w:rPr>
          <w:rFonts w:ascii="Times" w:hAnsi="Times"/>
          <w:color w:val="000000" w:themeColor="text1"/>
          <w:sz w:val="22"/>
          <w:szCs w:val="22"/>
        </w:rPr>
      </w:pPr>
      <w:r w:rsidRPr="00C764A6">
        <w:rPr>
          <w:rFonts w:ascii="Times" w:hAnsi="Times"/>
          <w:color w:val="000000" w:themeColor="text1"/>
          <w:sz w:val="22"/>
          <w:szCs w:val="22"/>
        </w:rPr>
        <w:t>II. ПОРЯДОК ПОДГОТОВКИ ПРОЦЕДУР ЗАКУПКИ</w:t>
      </w:r>
    </w:p>
    <w:p w14:paraId="5B1DF349" w14:textId="77777777" w:rsidR="00340D52" w:rsidRPr="00C764A6" w:rsidRDefault="00340D52">
      <w:pPr>
        <w:pStyle w:val="ConsPlusNormal"/>
        <w:jc w:val="center"/>
        <w:rPr>
          <w:rFonts w:ascii="Times" w:hAnsi="Times"/>
          <w:color w:val="000000" w:themeColor="text1"/>
          <w:sz w:val="22"/>
          <w:szCs w:val="22"/>
        </w:rPr>
      </w:pPr>
    </w:p>
    <w:p w14:paraId="270B225E"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3. Проведение закупки осуществляется на основании </w:t>
      </w:r>
      <w:proofErr w:type="spellStart"/>
      <w:r w:rsidRPr="00C764A6">
        <w:rPr>
          <w:rFonts w:ascii="Times" w:hAnsi="Times"/>
          <w:color w:val="000000" w:themeColor="text1"/>
          <w:sz w:val="22"/>
          <w:szCs w:val="22"/>
        </w:rPr>
        <w:t>утвержденного</w:t>
      </w:r>
      <w:proofErr w:type="spellEnd"/>
      <w:r w:rsidRPr="00C764A6">
        <w:rPr>
          <w:rFonts w:ascii="Times" w:hAnsi="Times"/>
          <w:color w:val="000000" w:themeColor="text1"/>
          <w:sz w:val="22"/>
          <w:szCs w:val="22"/>
        </w:rPr>
        <w:t xml:space="preserve"> и </w:t>
      </w:r>
      <w:proofErr w:type="spellStart"/>
      <w:r w:rsidRPr="00C764A6">
        <w:rPr>
          <w:rFonts w:ascii="Times" w:hAnsi="Times"/>
          <w:color w:val="000000" w:themeColor="text1"/>
          <w:sz w:val="22"/>
          <w:szCs w:val="22"/>
        </w:rPr>
        <w:t>размещенного</w:t>
      </w:r>
      <w:proofErr w:type="spellEnd"/>
      <w:r w:rsidRPr="00C764A6">
        <w:rPr>
          <w:rFonts w:ascii="Times" w:hAnsi="Times"/>
          <w:color w:val="000000" w:themeColor="text1"/>
          <w:sz w:val="22"/>
          <w:szCs w:val="22"/>
        </w:rPr>
        <w:t xml:space="preserve">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(далее - официальный сайт) плана закупки товаров, работ, услуг.</w:t>
      </w:r>
    </w:p>
    <w:p w14:paraId="71324ABC" w14:textId="0F4BE6D5"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4. Формирование плана закупки, а также его размещение на официальном сайте осуществляется Заказчиком в соответствии с требованиями, установленными постановлениями Правительства Российской Федерации от 17 сентября 2012 N 932 "Об утверждении Правил формирования плана закупки товаров (работ, </w:t>
      </w:r>
      <w:r w:rsidRPr="00C764A6">
        <w:rPr>
          <w:rFonts w:ascii="Times" w:hAnsi="Times"/>
          <w:color w:val="000000" w:themeColor="text1"/>
          <w:sz w:val="22"/>
          <w:szCs w:val="22"/>
        </w:rPr>
        <w:lastRenderedPageBreak/>
        <w:t>услуг) и требований к форме такого плана" и от 10 сентября 2012 N 908 "Об утверждении Положения о размещении на официальном сайте информации о закупке".</w:t>
      </w:r>
    </w:p>
    <w:p w14:paraId="3169FF4A" w14:textId="58D6978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5. План закупки является основным плановым документом в сфере закупок. План закупки утверждается Заказчиком на срок не менее чем на один год, за исключением случаев, указанных в пункте 6 Положения о закупке, с поквартальной разбивкой.</w:t>
      </w:r>
    </w:p>
    <w:p w14:paraId="4A73906D" w14:textId="77777777" w:rsidR="00340D52" w:rsidRPr="00C764A6" w:rsidRDefault="00AB2CBC">
      <w:pPr>
        <w:pStyle w:val="ConsPlusNormal"/>
        <w:ind w:firstLine="540"/>
        <w:jc w:val="both"/>
        <w:rPr>
          <w:rFonts w:ascii="Times" w:hAnsi="Times"/>
          <w:color w:val="000000" w:themeColor="text1"/>
          <w:sz w:val="22"/>
          <w:szCs w:val="22"/>
        </w:rPr>
      </w:pPr>
      <w:bookmarkStart w:id="0" w:name="P43"/>
      <w:bookmarkEnd w:id="0"/>
      <w:r w:rsidRPr="00C764A6">
        <w:rPr>
          <w:rFonts w:ascii="Times" w:hAnsi="Times"/>
          <w:color w:val="000000" w:themeColor="text1"/>
          <w:sz w:val="22"/>
          <w:szCs w:val="22"/>
        </w:rPr>
        <w:t xml:space="preserve">6. До 1 января 2015 года планы закупки инновационной продукции, высокотехнологичной продукции, лекарственных средств утверждаются и размещаются Заказчиком на официальном сайте на </w:t>
      </w:r>
      <w:proofErr w:type="spellStart"/>
      <w:r w:rsidRPr="00C764A6">
        <w:rPr>
          <w:rFonts w:ascii="Times" w:hAnsi="Times"/>
          <w:color w:val="000000" w:themeColor="text1"/>
          <w:sz w:val="22"/>
          <w:szCs w:val="22"/>
        </w:rPr>
        <w:t>трехлетний</w:t>
      </w:r>
      <w:proofErr w:type="spellEnd"/>
      <w:r w:rsidRPr="00C764A6">
        <w:rPr>
          <w:rFonts w:ascii="Times" w:hAnsi="Times"/>
          <w:color w:val="000000" w:themeColor="text1"/>
          <w:sz w:val="22"/>
          <w:szCs w:val="22"/>
        </w:rPr>
        <w:t xml:space="preserve"> срок, а с 1 января 2015 года от пяти до семи лет.</w:t>
      </w:r>
    </w:p>
    <w:p w14:paraId="4E787792" w14:textId="77777777" w:rsidR="00340D52" w:rsidRPr="00C764A6" w:rsidRDefault="00AB2CBC">
      <w:pPr>
        <w:pStyle w:val="ConsPlusNonformat"/>
        <w:jc w:val="both"/>
        <w:rPr>
          <w:color w:val="000000" w:themeColor="text1"/>
        </w:rPr>
      </w:pPr>
      <w:r w:rsidRPr="00C764A6">
        <w:rPr>
          <w:color w:val="000000" w:themeColor="text1"/>
        </w:rPr>
        <w:t xml:space="preserve">    7.  Решение  о  создании  комиссии  по  осуществлению  закупки (далее -</w:t>
      </w:r>
    </w:p>
    <w:p w14:paraId="7E8FEAEF" w14:textId="77777777" w:rsidR="00340D52" w:rsidRPr="00C764A6" w:rsidRDefault="00AB2CBC">
      <w:pPr>
        <w:pStyle w:val="ConsPlusNonformat"/>
        <w:jc w:val="both"/>
        <w:rPr>
          <w:color w:val="000000" w:themeColor="text1"/>
        </w:rPr>
      </w:pPr>
      <w:r w:rsidRPr="00C764A6">
        <w:rPr>
          <w:color w:val="000000" w:themeColor="text1"/>
        </w:rPr>
        <w:t xml:space="preserve">комиссия),   определение   порядка   </w:t>
      </w:r>
      <w:proofErr w:type="spellStart"/>
      <w:r w:rsidRPr="00C764A6">
        <w:rPr>
          <w:color w:val="000000" w:themeColor="text1"/>
        </w:rPr>
        <w:t>ее</w:t>
      </w:r>
      <w:proofErr w:type="spellEnd"/>
      <w:r w:rsidRPr="00C764A6">
        <w:rPr>
          <w:color w:val="000000" w:themeColor="text1"/>
        </w:rPr>
        <w:t xml:space="preserve">  работы,  персонального  состава  и</w:t>
      </w:r>
    </w:p>
    <w:p w14:paraId="7234DD4A" w14:textId="77777777" w:rsidR="00340D52" w:rsidRPr="00C764A6" w:rsidRDefault="00AB2CBC">
      <w:pPr>
        <w:pStyle w:val="ConsPlusNonformat"/>
        <w:jc w:val="both"/>
        <w:rPr>
          <w:color w:val="000000" w:themeColor="text1"/>
        </w:rPr>
      </w:pPr>
      <w:r w:rsidRPr="00C764A6">
        <w:rPr>
          <w:color w:val="000000" w:themeColor="text1"/>
        </w:rPr>
        <w:t>назначение   председателя   комиссии   осуществляется   до   размещения  на</w:t>
      </w:r>
    </w:p>
    <w:p w14:paraId="711A537F" w14:textId="77777777" w:rsidR="00340D52" w:rsidRPr="00C764A6" w:rsidRDefault="00AB2CBC">
      <w:pPr>
        <w:pStyle w:val="ConsPlusNonformat"/>
        <w:jc w:val="both"/>
        <w:rPr>
          <w:color w:val="000000" w:themeColor="text1"/>
        </w:rPr>
      </w:pPr>
      <w:r w:rsidRPr="00C764A6">
        <w:rPr>
          <w:color w:val="000000" w:themeColor="text1"/>
        </w:rPr>
        <w:t>официальном  сайте  извещения  о  закупке  и  документации о закупке или до</w:t>
      </w:r>
    </w:p>
    <w:p w14:paraId="1A021378" w14:textId="77777777" w:rsidR="00340D52" w:rsidRPr="00C764A6" w:rsidRDefault="00AB2CBC">
      <w:pPr>
        <w:pStyle w:val="ConsPlusNonformat"/>
        <w:jc w:val="both"/>
        <w:rPr>
          <w:color w:val="000000" w:themeColor="text1"/>
        </w:rPr>
      </w:pPr>
      <w:r w:rsidRPr="00C764A6">
        <w:rPr>
          <w:color w:val="000000" w:themeColor="text1"/>
        </w:rPr>
        <w:t>направления  приглашений  принять участие в закрытых закупках и оформляется</w:t>
      </w:r>
    </w:p>
    <w:p w14:paraId="5CB19E76" w14:textId="77777777" w:rsidR="00340D52" w:rsidRPr="00C764A6" w:rsidRDefault="00AB2CBC">
      <w:pPr>
        <w:pStyle w:val="ConsPlusNonformat"/>
        <w:jc w:val="both"/>
        <w:rPr>
          <w:color w:val="000000" w:themeColor="text1"/>
        </w:rPr>
      </w:pPr>
      <w:r w:rsidRPr="00C764A6">
        <w:rPr>
          <w:color w:val="000000" w:themeColor="text1"/>
        </w:rPr>
        <w:t>___________________________________________________________________________</w:t>
      </w:r>
    </w:p>
    <w:p w14:paraId="2518F3BA" w14:textId="77777777" w:rsidR="00340D52" w:rsidRPr="00C764A6" w:rsidRDefault="00AB2CBC">
      <w:pPr>
        <w:pStyle w:val="ConsPlusNonformat"/>
        <w:jc w:val="both"/>
        <w:rPr>
          <w:color w:val="000000" w:themeColor="text1"/>
        </w:rPr>
      </w:pPr>
      <w:r w:rsidRPr="00C764A6">
        <w:rPr>
          <w:color w:val="000000" w:themeColor="text1"/>
        </w:rPr>
        <w:t xml:space="preserve">         (наименование распорядительного документа, которым будет</w:t>
      </w:r>
    </w:p>
    <w:p w14:paraId="494AFEC3" w14:textId="77777777" w:rsidR="00340D52" w:rsidRPr="00C764A6" w:rsidRDefault="00AB2CBC">
      <w:pPr>
        <w:pStyle w:val="ConsPlusNonformat"/>
        <w:jc w:val="both"/>
        <w:rPr>
          <w:color w:val="000000" w:themeColor="text1"/>
        </w:rPr>
      </w:pPr>
      <w:r w:rsidRPr="00C764A6">
        <w:rPr>
          <w:color w:val="000000" w:themeColor="text1"/>
        </w:rPr>
        <w:t xml:space="preserve">        оформляться решение о создании комиссии, например, приказ,</w:t>
      </w:r>
    </w:p>
    <w:p w14:paraId="5D1C50A9" w14:textId="77777777" w:rsidR="00340D52" w:rsidRPr="00C764A6" w:rsidRDefault="00AB2CBC">
      <w:pPr>
        <w:pStyle w:val="ConsPlusNonformat"/>
        <w:jc w:val="both"/>
        <w:rPr>
          <w:color w:val="000000" w:themeColor="text1"/>
        </w:rPr>
      </w:pPr>
      <w:r w:rsidRPr="00C764A6">
        <w:rPr>
          <w:color w:val="000000" w:themeColor="text1"/>
        </w:rPr>
        <w:t xml:space="preserve">                          распоряжение и проч.)</w:t>
      </w:r>
    </w:p>
    <w:p w14:paraId="224F4AB9"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8. В состав комиссии могут входить как сотрудники Заказчика, так и сторонние лица.</w:t>
      </w:r>
    </w:p>
    <w:p w14:paraId="56F26130"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9. В состав комиссии не могут включаться лица, лично заинтересованные в результатах закупки (представители участников закупки, подавших заявки на участие в процедуре закупки, состоящие в штате организаций, подавших указанные заявки), либо лица, на которых способны оказывать влияние участники закупки (в том числе лица, являющиеся участниками или акционерами этих организаций, членами их органов управления, их кредиторами). В случае выявления таких лиц в составе комиссии Заказчик вправе принять решение о внесении изменений в состав комиссии.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иному лицу, который в таком случае может принять решение о принудительном отводе члена комиссии.</w:t>
      </w:r>
    </w:p>
    <w:p w14:paraId="2B87614E"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10. Основной функцией комиссии является принятие решений в рамках конкретной процедуры закупок. Конкретные цели и задачи формирования комиссии, права, обязанности и ответственность членов комиссии, регламент работы комиссии и иные вопросы деятельности комиссии определяются Заказчиком.</w:t>
      </w:r>
    </w:p>
    <w:p w14:paraId="03ACB246" w14:textId="77777777" w:rsidR="00340D52" w:rsidRPr="00C764A6" w:rsidRDefault="00340D52">
      <w:pPr>
        <w:pStyle w:val="ConsPlusNormal"/>
        <w:jc w:val="center"/>
        <w:rPr>
          <w:rFonts w:ascii="Times" w:hAnsi="Times"/>
          <w:color w:val="000000" w:themeColor="text1"/>
          <w:sz w:val="22"/>
          <w:szCs w:val="22"/>
        </w:rPr>
      </w:pPr>
    </w:p>
    <w:p w14:paraId="133FDF1B" w14:textId="77777777" w:rsidR="00340D52" w:rsidRPr="00C764A6" w:rsidRDefault="00AB2CBC" w:rsidP="0062133B">
      <w:pPr>
        <w:pStyle w:val="ConsPlusNormal"/>
        <w:jc w:val="center"/>
        <w:outlineLvl w:val="0"/>
        <w:rPr>
          <w:rFonts w:ascii="Times" w:hAnsi="Times"/>
          <w:color w:val="000000" w:themeColor="text1"/>
          <w:sz w:val="22"/>
          <w:szCs w:val="22"/>
        </w:rPr>
      </w:pPr>
      <w:r w:rsidRPr="00C764A6">
        <w:rPr>
          <w:rFonts w:ascii="Times" w:hAnsi="Times"/>
          <w:color w:val="000000" w:themeColor="text1"/>
          <w:sz w:val="22"/>
          <w:szCs w:val="22"/>
        </w:rPr>
        <w:t>III. СПОСОБЫ ЗАКУПКИ И УСЛОВИЯ ИХ ИСПОЛЬЗОВАНИЯ</w:t>
      </w:r>
    </w:p>
    <w:p w14:paraId="145EC0B7" w14:textId="77777777" w:rsidR="00340D52" w:rsidRPr="00C764A6" w:rsidRDefault="00340D52">
      <w:pPr>
        <w:pStyle w:val="ConsPlusNormal"/>
        <w:jc w:val="center"/>
        <w:rPr>
          <w:rFonts w:ascii="Times" w:hAnsi="Times"/>
          <w:color w:val="000000" w:themeColor="text1"/>
          <w:sz w:val="22"/>
          <w:szCs w:val="22"/>
        </w:rPr>
      </w:pPr>
    </w:p>
    <w:p w14:paraId="1213DEE9"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11. Выбор поставщика (подрядчика, исполнителя) с целью заключения с ним договора на поставку товаров, выполнение работ, оказание услуг для удовлетворения нужд Заказчика может осуществляться с помощью следующих процедур закупки &lt;1&gt;:</w:t>
      </w:r>
    </w:p>
    <w:p w14:paraId="1F5B4D7D"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w:t>
      </w:r>
    </w:p>
    <w:p w14:paraId="0CB87AC5"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&lt;1&gt; Настоящий пункт может быть дополнен иными способами закупки.</w:t>
      </w:r>
    </w:p>
    <w:p w14:paraId="1C4AA08D" w14:textId="77777777" w:rsidR="00340D52" w:rsidRPr="00C764A6" w:rsidRDefault="00340D52">
      <w:pPr>
        <w:pStyle w:val="ConsPlusNormal"/>
        <w:ind w:firstLine="540"/>
        <w:jc w:val="both"/>
        <w:rPr>
          <w:rFonts w:ascii="Times" w:hAnsi="Times"/>
          <w:color w:val="000000" w:themeColor="text1"/>
          <w:sz w:val="22"/>
          <w:szCs w:val="22"/>
        </w:rPr>
      </w:pPr>
    </w:p>
    <w:p w14:paraId="75FDF18C"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 закупка у единственного поставщика (подрядчика, исполнителя);</w:t>
      </w:r>
    </w:p>
    <w:p w14:paraId="2A288E22"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2) запрос цен;</w:t>
      </w:r>
    </w:p>
    <w:p w14:paraId="70E17502"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3) запрос предложений;</w:t>
      </w:r>
    </w:p>
    <w:p w14:paraId="1452B295"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4) аукцион;</w:t>
      </w:r>
    </w:p>
    <w:p w14:paraId="4399C47D"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5) конкурс.</w:t>
      </w:r>
    </w:p>
    <w:p w14:paraId="7D13B863"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12. Под закупкой у единственного поставщика (подрядчика, исполнителя) понимается закупка, при которой договор заключается напрямую с поставщиком (подрядчиком, исполнителем) без использования конкурентных процедур с </w:t>
      </w:r>
      <w:proofErr w:type="spellStart"/>
      <w:r w:rsidRPr="00C764A6">
        <w:rPr>
          <w:rFonts w:ascii="Times" w:hAnsi="Times"/>
          <w:color w:val="000000" w:themeColor="text1"/>
          <w:sz w:val="22"/>
          <w:szCs w:val="22"/>
        </w:rPr>
        <w:t>учетом</w:t>
      </w:r>
      <w:proofErr w:type="spellEnd"/>
      <w:r w:rsidRPr="00C764A6">
        <w:rPr>
          <w:rFonts w:ascii="Times" w:hAnsi="Times"/>
          <w:color w:val="000000" w:themeColor="text1"/>
          <w:sz w:val="22"/>
          <w:szCs w:val="22"/>
        </w:rPr>
        <w:t xml:space="preserve"> требований, установленных Положением о закупке.</w:t>
      </w:r>
    </w:p>
    <w:p w14:paraId="7895AB04"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13. Выбор поставщика (подрядчика, исполнителя) </w:t>
      </w:r>
      <w:proofErr w:type="spellStart"/>
      <w:r w:rsidRPr="00C764A6">
        <w:rPr>
          <w:rFonts w:ascii="Times" w:hAnsi="Times"/>
          <w:color w:val="000000" w:themeColor="text1"/>
          <w:sz w:val="22"/>
          <w:szCs w:val="22"/>
        </w:rPr>
        <w:t>путем</w:t>
      </w:r>
      <w:proofErr w:type="spellEnd"/>
      <w:r w:rsidRPr="00C764A6">
        <w:rPr>
          <w:rFonts w:ascii="Times" w:hAnsi="Times"/>
          <w:color w:val="000000" w:themeColor="text1"/>
          <w:sz w:val="22"/>
          <w:szCs w:val="22"/>
        </w:rPr>
        <w:t xml:space="preserve"> проведения запроса цен может осуществляться, если предметом закупки является поставка товаров, выполнение работ, оказание услуг, для которых есть функционирующий рынок, а максимальная цена договора составляет не более ________ (указать сумму) рублей.</w:t>
      </w:r>
    </w:p>
    <w:p w14:paraId="20CEBECD"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14. Выбор поставщика (подрядчика, исполнителя) </w:t>
      </w:r>
      <w:proofErr w:type="spellStart"/>
      <w:r w:rsidRPr="00C764A6">
        <w:rPr>
          <w:rFonts w:ascii="Times" w:hAnsi="Times"/>
          <w:color w:val="000000" w:themeColor="text1"/>
          <w:sz w:val="22"/>
          <w:szCs w:val="22"/>
        </w:rPr>
        <w:t>путем</w:t>
      </w:r>
      <w:proofErr w:type="spellEnd"/>
      <w:r w:rsidRPr="00C764A6">
        <w:rPr>
          <w:rFonts w:ascii="Times" w:hAnsi="Times"/>
          <w:color w:val="000000" w:themeColor="text1"/>
          <w:sz w:val="22"/>
          <w:szCs w:val="22"/>
        </w:rPr>
        <w:t xml:space="preserve"> проведения запроса предложений может осуществляться, если предметом закупки является поставка товаров, выполнение работ, оказание услуг, начальная (максимальная) цена договора не превышает ________ (указать сумму) рублей, а сложность продукции, работ, услуг или условий поставки, выполнения работ, оказания услуг не допускают проведения запроса цен.</w:t>
      </w:r>
    </w:p>
    <w:p w14:paraId="367A8C2D"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15. Под сложной продукцией понимается продукция, в отношении которой выполняется хотя бы одно их </w:t>
      </w:r>
      <w:proofErr w:type="spellStart"/>
      <w:r w:rsidRPr="00C764A6">
        <w:rPr>
          <w:rFonts w:ascii="Times" w:hAnsi="Times"/>
          <w:color w:val="000000" w:themeColor="text1"/>
          <w:sz w:val="22"/>
          <w:szCs w:val="22"/>
        </w:rPr>
        <w:t>трех</w:t>
      </w:r>
      <w:proofErr w:type="spellEnd"/>
      <w:r w:rsidRPr="00C764A6">
        <w:rPr>
          <w:rFonts w:ascii="Times" w:hAnsi="Times"/>
          <w:color w:val="000000" w:themeColor="text1"/>
          <w:sz w:val="22"/>
          <w:szCs w:val="22"/>
        </w:rPr>
        <w:t xml:space="preserve"> условий (при </w:t>
      </w:r>
      <w:proofErr w:type="spellStart"/>
      <w:r w:rsidRPr="00C764A6">
        <w:rPr>
          <w:rFonts w:ascii="Times" w:hAnsi="Times"/>
          <w:color w:val="000000" w:themeColor="text1"/>
          <w:sz w:val="22"/>
          <w:szCs w:val="22"/>
        </w:rPr>
        <w:t>ее</w:t>
      </w:r>
      <w:proofErr w:type="spellEnd"/>
      <w:r w:rsidRPr="00C764A6">
        <w:rPr>
          <w:rFonts w:ascii="Times" w:hAnsi="Times"/>
          <w:color w:val="000000" w:themeColor="text1"/>
          <w:sz w:val="22"/>
          <w:szCs w:val="22"/>
        </w:rPr>
        <w:t xml:space="preserve"> закупке):</w:t>
      </w:r>
    </w:p>
    <w:p w14:paraId="16605BB0"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а) Заказчик не может однозначно описать требования к закупаемой продукции;</w:t>
      </w:r>
    </w:p>
    <w:p w14:paraId="09AA3167"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б) ожидаются предложения инновационных решений;</w:t>
      </w:r>
    </w:p>
    <w:p w14:paraId="6135F450"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в) высоко вероятные или неприемлемо большие потери от неисполнения или ненадлежащего исполнения заключаемого договора (например, многократно превосходящие цену закупаемых товаров, работ, услуг).</w:t>
      </w:r>
    </w:p>
    <w:p w14:paraId="6DEA8E3B"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16. Выбор поставщика (подрядчика, исполнителя) </w:t>
      </w:r>
      <w:proofErr w:type="spellStart"/>
      <w:r w:rsidRPr="00C764A6">
        <w:rPr>
          <w:rFonts w:ascii="Times" w:hAnsi="Times"/>
          <w:color w:val="000000" w:themeColor="text1"/>
          <w:sz w:val="22"/>
          <w:szCs w:val="22"/>
        </w:rPr>
        <w:t>путем</w:t>
      </w:r>
      <w:proofErr w:type="spellEnd"/>
      <w:r w:rsidRPr="00C764A6">
        <w:rPr>
          <w:rFonts w:ascii="Times" w:hAnsi="Times"/>
          <w:color w:val="000000" w:themeColor="text1"/>
          <w:sz w:val="22"/>
          <w:szCs w:val="22"/>
        </w:rPr>
        <w:t xml:space="preserve"> проведения аукциона может осуществляться, если предметом закупки является простая и (или) стандартно сопоставимая продукция и единственным критерием оценки предложений участников закупки является цена, при этом максимальная цена договора превышает ________ миллионов рублей.</w:t>
      </w:r>
    </w:p>
    <w:p w14:paraId="5A5F6039"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Аукцион может проводится в электронной форме. Аукцион в электронной форме - это аукцион, проведение которого обеспечивается оператором электронной площадки на сайте в информационно-телекоммуникационной сети "Интернет".</w:t>
      </w:r>
    </w:p>
    <w:p w14:paraId="17FB4F0A"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17. Выбор поставщика (подрядчика, исполнителя) </w:t>
      </w:r>
      <w:proofErr w:type="spellStart"/>
      <w:r w:rsidRPr="00C764A6">
        <w:rPr>
          <w:rFonts w:ascii="Times" w:hAnsi="Times"/>
          <w:color w:val="000000" w:themeColor="text1"/>
          <w:sz w:val="22"/>
          <w:szCs w:val="22"/>
        </w:rPr>
        <w:t>путем</w:t>
      </w:r>
      <w:proofErr w:type="spellEnd"/>
      <w:r w:rsidRPr="00C764A6">
        <w:rPr>
          <w:rFonts w:ascii="Times" w:hAnsi="Times"/>
          <w:color w:val="000000" w:themeColor="text1"/>
          <w:sz w:val="22"/>
          <w:szCs w:val="22"/>
        </w:rPr>
        <w:t xml:space="preserve"> проведения конкурса может осуществляться, если предметом закупки не является простая и (или) стандартно сопоставимая продукция (товары, работы, услуги), первоочередное значение </w:t>
      </w:r>
      <w:proofErr w:type="spellStart"/>
      <w:r w:rsidRPr="00C764A6">
        <w:rPr>
          <w:rFonts w:ascii="Times" w:hAnsi="Times"/>
          <w:color w:val="000000" w:themeColor="text1"/>
          <w:sz w:val="22"/>
          <w:szCs w:val="22"/>
        </w:rPr>
        <w:t>придается</w:t>
      </w:r>
      <w:proofErr w:type="spellEnd"/>
      <w:r w:rsidRPr="00C764A6">
        <w:rPr>
          <w:rFonts w:ascii="Times" w:hAnsi="Times"/>
          <w:color w:val="000000" w:themeColor="text1"/>
          <w:sz w:val="22"/>
          <w:szCs w:val="22"/>
        </w:rPr>
        <w:t xml:space="preserve"> оценке квалификации и опыту поставщиков (подрядчиков, исполнителей) либо иным условиям поставки товаров (выполнения работ, оказания услуг), а максимальная цена договора превышает ________ миллионов рублей.</w:t>
      </w:r>
    </w:p>
    <w:p w14:paraId="1F13EE6E"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18. При закупке товаров, работ, услуг </w:t>
      </w:r>
      <w:proofErr w:type="spellStart"/>
      <w:r w:rsidRPr="00C764A6">
        <w:rPr>
          <w:rFonts w:ascii="Times" w:hAnsi="Times"/>
          <w:color w:val="000000" w:themeColor="text1"/>
          <w:sz w:val="22"/>
          <w:szCs w:val="22"/>
        </w:rPr>
        <w:t>путем</w:t>
      </w:r>
      <w:proofErr w:type="spellEnd"/>
      <w:r w:rsidRPr="00C764A6">
        <w:rPr>
          <w:rFonts w:ascii="Times" w:hAnsi="Times"/>
          <w:color w:val="000000" w:themeColor="text1"/>
          <w:sz w:val="22"/>
          <w:szCs w:val="22"/>
        </w:rPr>
        <w:t xml:space="preserve"> проведения торгов (конкурса или аукциона) могут выделяться лоты, в отношении которых в извещении о проведении конкурса, аукциона, в конкурсной документации, аукционной документации отдельно указываются предмет, сведения о начальной (максимальной) цене, сроки и иные условия поставки товаров, выполнения работ или оказания услуг. Участник закупки </w:t>
      </w:r>
      <w:proofErr w:type="spellStart"/>
      <w:r w:rsidRPr="00C764A6">
        <w:rPr>
          <w:rFonts w:ascii="Times" w:hAnsi="Times"/>
          <w:color w:val="000000" w:themeColor="text1"/>
          <w:sz w:val="22"/>
          <w:szCs w:val="22"/>
        </w:rPr>
        <w:t>подает</w:t>
      </w:r>
      <w:proofErr w:type="spellEnd"/>
      <w:r w:rsidRPr="00C764A6">
        <w:rPr>
          <w:rFonts w:ascii="Times" w:hAnsi="Times"/>
          <w:color w:val="000000" w:themeColor="text1"/>
          <w:sz w:val="22"/>
          <w:szCs w:val="22"/>
        </w:rPr>
        <w:t xml:space="preserve"> заявку на участие в конкурсе, аукционе в отношении </w:t>
      </w:r>
      <w:proofErr w:type="spellStart"/>
      <w:r w:rsidRPr="00C764A6">
        <w:rPr>
          <w:rFonts w:ascii="Times" w:hAnsi="Times"/>
          <w:color w:val="000000" w:themeColor="text1"/>
          <w:sz w:val="22"/>
          <w:szCs w:val="22"/>
        </w:rPr>
        <w:t>определенного</w:t>
      </w:r>
      <w:proofErr w:type="spellEnd"/>
      <w:r w:rsidRPr="00C764A6">
        <w:rPr>
          <w:rFonts w:ascii="Times" w:hAnsi="Times"/>
          <w:color w:val="000000" w:themeColor="text1"/>
          <w:sz w:val="22"/>
          <w:szCs w:val="22"/>
        </w:rPr>
        <w:t xml:space="preserve"> лота. В отношении каждого лота заключается отдельный договор.</w:t>
      </w:r>
    </w:p>
    <w:p w14:paraId="5AAEA37D" w14:textId="12BDA6C6"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19. Любой способ закупки, предусмотренный Положением о закупке, может проводиться в электронной форме с использованием электронной площадки. Осуществление закупки в электронной форме является обязательным, если Заказчиком закупается продукция, </w:t>
      </w:r>
      <w:proofErr w:type="spellStart"/>
      <w:r w:rsidRPr="00C764A6">
        <w:rPr>
          <w:rFonts w:ascii="Times" w:hAnsi="Times"/>
          <w:color w:val="000000" w:themeColor="text1"/>
          <w:sz w:val="22"/>
          <w:szCs w:val="22"/>
        </w:rPr>
        <w:t>включенная</w:t>
      </w:r>
      <w:proofErr w:type="spellEnd"/>
      <w:r w:rsidRPr="00C764A6">
        <w:rPr>
          <w:rFonts w:ascii="Times" w:hAnsi="Times"/>
          <w:color w:val="000000" w:themeColor="text1"/>
          <w:sz w:val="22"/>
          <w:szCs w:val="22"/>
        </w:rPr>
        <w:t xml:space="preserve"> в Перечень товаров, работ, услуг, закупка которых осуществляется в электронной форме, </w:t>
      </w:r>
      <w:proofErr w:type="spellStart"/>
      <w:r w:rsidRPr="00C764A6">
        <w:rPr>
          <w:rFonts w:ascii="Times" w:hAnsi="Times"/>
          <w:color w:val="000000" w:themeColor="text1"/>
          <w:sz w:val="22"/>
          <w:szCs w:val="22"/>
        </w:rPr>
        <w:t>утвержденный</w:t>
      </w:r>
      <w:proofErr w:type="spellEnd"/>
      <w:r w:rsidRPr="00C764A6">
        <w:rPr>
          <w:rFonts w:ascii="Times" w:hAnsi="Times"/>
          <w:color w:val="000000" w:themeColor="text1"/>
          <w:sz w:val="22"/>
          <w:szCs w:val="22"/>
        </w:rPr>
        <w:t xml:space="preserve"> Правительством Российской Федерации от 21 июня 2012 года N 616.</w:t>
      </w:r>
    </w:p>
    <w:p w14:paraId="78C2CEB8"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Правила и процедуры проведения закупки с использованием электронной площадки устанавливаются регламентом работы электронной площадки и соглашением, </w:t>
      </w:r>
      <w:proofErr w:type="spellStart"/>
      <w:r w:rsidRPr="00C764A6">
        <w:rPr>
          <w:rFonts w:ascii="Times" w:hAnsi="Times"/>
          <w:color w:val="000000" w:themeColor="text1"/>
          <w:sz w:val="22"/>
          <w:szCs w:val="22"/>
        </w:rPr>
        <w:t>заключенным</w:t>
      </w:r>
      <w:proofErr w:type="spellEnd"/>
      <w:r w:rsidRPr="00C764A6">
        <w:rPr>
          <w:rFonts w:ascii="Times" w:hAnsi="Times"/>
          <w:color w:val="000000" w:themeColor="text1"/>
          <w:sz w:val="22"/>
          <w:szCs w:val="22"/>
        </w:rPr>
        <w:t xml:space="preserve"> между Заказчиком и оператором электронной площадки.</w:t>
      </w:r>
    </w:p>
    <w:p w14:paraId="648160A7"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20. Процедуры закупки могут проводиться Заказчиком в закрытой форме (далее - закрытые процедуры закупки) в соответствии с условиями, установленными Положением о закупке.</w:t>
      </w:r>
    </w:p>
    <w:p w14:paraId="5265D197" w14:textId="77777777" w:rsidR="00340D52" w:rsidRPr="00C764A6" w:rsidRDefault="00340D52">
      <w:pPr>
        <w:pStyle w:val="ConsPlusNormal"/>
        <w:jc w:val="center"/>
        <w:rPr>
          <w:rFonts w:ascii="Times" w:hAnsi="Times"/>
          <w:color w:val="000000" w:themeColor="text1"/>
          <w:sz w:val="22"/>
          <w:szCs w:val="22"/>
        </w:rPr>
      </w:pPr>
    </w:p>
    <w:p w14:paraId="27266F6A" w14:textId="77777777" w:rsidR="00340D52" w:rsidRPr="00C764A6" w:rsidRDefault="00AB2CBC" w:rsidP="0062133B">
      <w:pPr>
        <w:pStyle w:val="ConsPlusNormal"/>
        <w:jc w:val="center"/>
        <w:outlineLvl w:val="0"/>
        <w:rPr>
          <w:rFonts w:ascii="Times" w:hAnsi="Times"/>
          <w:color w:val="000000" w:themeColor="text1"/>
          <w:sz w:val="22"/>
          <w:szCs w:val="22"/>
        </w:rPr>
      </w:pPr>
      <w:r w:rsidRPr="00C764A6">
        <w:rPr>
          <w:rFonts w:ascii="Times" w:hAnsi="Times"/>
          <w:color w:val="000000" w:themeColor="text1"/>
          <w:sz w:val="22"/>
          <w:szCs w:val="22"/>
        </w:rPr>
        <w:t>IV. ТРЕБОВАНИЯ К УЧАСТНИКАМ ЗАКУПКИ</w:t>
      </w:r>
    </w:p>
    <w:p w14:paraId="088CFC05" w14:textId="77777777" w:rsidR="00340D52" w:rsidRPr="00C764A6" w:rsidRDefault="00340D52">
      <w:pPr>
        <w:pStyle w:val="ConsPlusNormal"/>
        <w:jc w:val="center"/>
        <w:rPr>
          <w:rFonts w:ascii="Times" w:hAnsi="Times"/>
          <w:color w:val="000000" w:themeColor="text1"/>
          <w:sz w:val="22"/>
          <w:szCs w:val="22"/>
        </w:rPr>
      </w:pPr>
    </w:p>
    <w:p w14:paraId="23ACFC5F"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21.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w:t>
      </w:r>
    </w:p>
    <w:p w14:paraId="3E5A96F6"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22. К участникам закупки предъявляются следующие обязательные требования:</w:t>
      </w:r>
    </w:p>
    <w:p w14:paraId="345E3C07"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1E319829"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2) правомочность участника закупки заключать договор;</w:t>
      </w:r>
    </w:p>
    <w:p w14:paraId="6FA71889"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3) </w:t>
      </w:r>
      <w:proofErr w:type="spellStart"/>
      <w:r w:rsidRPr="00C764A6">
        <w:rPr>
          <w:rFonts w:ascii="Times" w:hAnsi="Times"/>
          <w:color w:val="000000" w:themeColor="text1"/>
          <w:sz w:val="22"/>
          <w:szCs w:val="22"/>
        </w:rPr>
        <w:t>непроведение</w:t>
      </w:r>
      <w:proofErr w:type="spellEnd"/>
      <w:r w:rsidRPr="00C764A6">
        <w:rPr>
          <w:rFonts w:ascii="Times" w:hAnsi="Times"/>
          <w:color w:val="000000" w:themeColor="text1"/>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653015" w14:textId="296A20B2"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4) </w:t>
      </w:r>
      <w:proofErr w:type="spellStart"/>
      <w:r w:rsidRPr="00C764A6">
        <w:rPr>
          <w:rFonts w:ascii="Times" w:hAnsi="Times"/>
          <w:color w:val="000000" w:themeColor="text1"/>
          <w:sz w:val="22"/>
          <w:szCs w:val="22"/>
        </w:rPr>
        <w:t>неприостановление</w:t>
      </w:r>
      <w:proofErr w:type="spellEnd"/>
      <w:r w:rsidRPr="00C764A6">
        <w:rPr>
          <w:rFonts w:ascii="Times" w:hAnsi="Times"/>
          <w:color w:val="000000" w:themeColor="text1"/>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w:t>
      </w:r>
    </w:p>
    <w:p w14:paraId="5CF2A09F"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proofErr w:type="spellStart"/>
      <w:r w:rsidRPr="00C764A6">
        <w:rPr>
          <w:rFonts w:ascii="Times" w:hAnsi="Times"/>
          <w:color w:val="000000" w:themeColor="text1"/>
          <w:sz w:val="22"/>
          <w:szCs w:val="22"/>
        </w:rPr>
        <w:t>безнадежными</w:t>
      </w:r>
      <w:proofErr w:type="spellEnd"/>
      <w:r w:rsidRPr="00C764A6">
        <w:rPr>
          <w:rFonts w:ascii="Times" w:hAnsi="Times"/>
          <w:color w:val="000000" w:themeColor="text1"/>
          <w:sz w:val="22"/>
          <w:szCs w:val="22"/>
        </w:rPr>
        <w:t xml:space="preserve">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w:t>
      </w:r>
      <w:proofErr w:type="spellStart"/>
      <w:r w:rsidRPr="00C764A6">
        <w:rPr>
          <w:rFonts w:ascii="Times" w:hAnsi="Times"/>
          <w:color w:val="000000" w:themeColor="text1"/>
          <w:sz w:val="22"/>
          <w:szCs w:val="22"/>
        </w:rPr>
        <w:t>отчетности</w:t>
      </w:r>
      <w:proofErr w:type="spellEnd"/>
      <w:r w:rsidRPr="00C764A6">
        <w:rPr>
          <w:rFonts w:ascii="Times" w:hAnsi="Times"/>
          <w:color w:val="000000" w:themeColor="text1"/>
          <w:sz w:val="22"/>
          <w:szCs w:val="22"/>
        </w:rPr>
        <w:t xml:space="preserve"> за последний </w:t>
      </w:r>
      <w:proofErr w:type="spellStart"/>
      <w:r w:rsidRPr="00C764A6">
        <w:rPr>
          <w:rFonts w:ascii="Times" w:hAnsi="Times"/>
          <w:color w:val="000000" w:themeColor="text1"/>
          <w:sz w:val="22"/>
          <w:szCs w:val="22"/>
        </w:rPr>
        <w:t>отчетный</w:t>
      </w:r>
      <w:proofErr w:type="spellEnd"/>
      <w:r w:rsidRPr="00C764A6">
        <w:rPr>
          <w:rFonts w:ascii="Times" w:hAnsi="Times"/>
          <w:color w:val="000000" w:themeColor="text1"/>
          <w:sz w:val="22"/>
          <w:szCs w:val="22"/>
        </w:rPr>
        <w:t xml:space="preserve"> период;</w:t>
      </w:r>
    </w:p>
    <w:p w14:paraId="6308CB80"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6)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w:t>
      </w:r>
      <w:proofErr w:type="spellStart"/>
      <w:r w:rsidRPr="00C764A6">
        <w:rPr>
          <w:rFonts w:ascii="Times" w:hAnsi="Times"/>
          <w:color w:val="000000" w:themeColor="text1"/>
          <w:sz w:val="22"/>
          <w:szCs w:val="22"/>
        </w:rPr>
        <w:t>определенные</w:t>
      </w:r>
      <w:proofErr w:type="spellEnd"/>
      <w:r w:rsidRPr="00C764A6">
        <w:rPr>
          <w:rFonts w:ascii="Times" w:hAnsi="Times"/>
          <w:color w:val="000000" w:themeColor="text1"/>
          <w:sz w:val="22"/>
          <w:szCs w:val="22"/>
        </w:rPr>
        <w:t xml:space="preserve"> должности или заниматься </w:t>
      </w:r>
      <w:proofErr w:type="spellStart"/>
      <w:r w:rsidRPr="00C764A6">
        <w:rPr>
          <w:rFonts w:ascii="Times" w:hAnsi="Times"/>
          <w:color w:val="000000" w:themeColor="text1"/>
          <w:sz w:val="22"/>
          <w:szCs w:val="22"/>
        </w:rPr>
        <w:t>определенной</w:t>
      </w:r>
      <w:proofErr w:type="spellEnd"/>
      <w:r w:rsidRPr="00C764A6">
        <w:rPr>
          <w:rFonts w:ascii="Times" w:hAnsi="Times"/>
          <w:color w:val="000000" w:themeColor="text1"/>
          <w:sz w:val="22"/>
          <w:szCs w:val="22"/>
        </w:rPr>
        <w:t xml:space="preserve">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373E23D" w14:textId="7CBE32B8"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7) отсутствие сведений об участнике закупки в реестре недобросовестных поставщиков, предусмотренном Федеральным законом от 18 июля 2011 года N 223-ФЗ "О закупках товаров, работ, услуг отдельными видами юридических лиц" (далее - Закон N 223-ФЗ);</w:t>
      </w:r>
    </w:p>
    <w:p w14:paraId="6FBB17D9" w14:textId="3FB229C9"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8) отсутствие сведений об участниках закупки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p w14:paraId="778EC9ED"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23. К участникам закупки Заказчик вправе предъявить иные дополнительные квалификационные требования в зависимости от предмета закупки, в том числе:</w:t>
      </w:r>
    </w:p>
    <w:p w14:paraId="3BE59118"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 наличие финансовых, материальных средств, а также иных возможностей (ресурсов), необходимых для выполнения условий договора;</w:t>
      </w:r>
    </w:p>
    <w:p w14:paraId="70FC1344"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2) положительная деловая репутация, наличие опыта осуществления поставок, выполнения работ или оказания услуг.</w:t>
      </w:r>
    </w:p>
    <w:p w14:paraId="117C17D5"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При установлении указанных требований Заказчик обязан определить конкретные единицы их изменения.</w:t>
      </w:r>
    </w:p>
    <w:p w14:paraId="60AB113B"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24. Требования к участникам закупки, а также единицы измерения требований к участникам закупки указываются Заказчиком в документации о закупке.</w:t>
      </w:r>
    </w:p>
    <w:p w14:paraId="1DC0EFE2" w14:textId="77777777" w:rsidR="00340D52" w:rsidRPr="00C764A6" w:rsidRDefault="00340D52">
      <w:pPr>
        <w:pStyle w:val="ConsPlusNormal"/>
        <w:jc w:val="center"/>
        <w:rPr>
          <w:rFonts w:ascii="Times" w:hAnsi="Times"/>
          <w:color w:val="000000" w:themeColor="text1"/>
          <w:sz w:val="22"/>
          <w:szCs w:val="22"/>
        </w:rPr>
      </w:pPr>
    </w:p>
    <w:p w14:paraId="0DBF76B7" w14:textId="77777777" w:rsidR="00340D52" w:rsidRPr="00C764A6" w:rsidRDefault="00AB2CBC" w:rsidP="0062133B">
      <w:pPr>
        <w:pStyle w:val="ConsPlusNormal"/>
        <w:jc w:val="center"/>
        <w:outlineLvl w:val="0"/>
        <w:rPr>
          <w:rFonts w:ascii="Times" w:hAnsi="Times"/>
          <w:color w:val="000000" w:themeColor="text1"/>
          <w:sz w:val="22"/>
          <w:szCs w:val="22"/>
        </w:rPr>
      </w:pPr>
      <w:r w:rsidRPr="00C764A6">
        <w:rPr>
          <w:rFonts w:ascii="Times" w:hAnsi="Times"/>
          <w:color w:val="000000" w:themeColor="text1"/>
          <w:sz w:val="22"/>
          <w:szCs w:val="22"/>
        </w:rPr>
        <w:t>V. СОДЕРЖАНИЕ ИЗВЕЩЕНИЯ О ЗАКУПКЕ И ДОКУМЕНТАЦИИ О ЗАКУПКЕ</w:t>
      </w:r>
    </w:p>
    <w:p w14:paraId="0539F425" w14:textId="77777777" w:rsidR="00340D52" w:rsidRPr="00C764A6" w:rsidRDefault="00340D52">
      <w:pPr>
        <w:pStyle w:val="ConsPlusNormal"/>
        <w:jc w:val="center"/>
        <w:rPr>
          <w:rFonts w:ascii="Times" w:hAnsi="Times"/>
          <w:color w:val="000000" w:themeColor="text1"/>
          <w:sz w:val="22"/>
          <w:szCs w:val="22"/>
        </w:rPr>
      </w:pPr>
    </w:p>
    <w:p w14:paraId="1B57E29F"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25. В извещении о закупке указываются следующие сведения &lt;1&gt;:</w:t>
      </w:r>
    </w:p>
    <w:p w14:paraId="159DA390"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w:t>
      </w:r>
    </w:p>
    <w:p w14:paraId="5B988ED2"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&lt;1&gt; Перечень сведений, содержащийся в извещении о закупке, может быть расширен по усмотрению Заказчика, в том числе в зависимости от проводимого способа закупки.</w:t>
      </w:r>
    </w:p>
    <w:p w14:paraId="06AC0162" w14:textId="77777777" w:rsidR="00340D52" w:rsidRPr="00C764A6" w:rsidRDefault="00340D52">
      <w:pPr>
        <w:pStyle w:val="ConsPlusNormal"/>
        <w:ind w:firstLine="540"/>
        <w:jc w:val="both"/>
        <w:rPr>
          <w:rFonts w:ascii="Times" w:hAnsi="Times"/>
          <w:color w:val="000000" w:themeColor="text1"/>
          <w:sz w:val="22"/>
          <w:szCs w:val="22"/>
        </w:rPr>
      </w:pPr>
    </w:p>
    <w:p w14:paraId="0FBDC015"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 способ закупки (конкурс, аукцион или иной предусмотренный Положением о закупке способ), включая форму закупки (открытая или закрытая);</w:t>
      </w:r>
    </w:p>
    <w:p w14:paraId="7D7E90EF"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2) наименование, место нахождения, почтовый адрес, адрес электронной почты, номер контактного телефона Заказчика;</w:t>
      </w:r>
    </w:p>
    <w:p w14:paraId="7B8B2093"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3) предмет договора с указанием количества поставляемого товара, </w:t>
      </w:r>
      <w:proofErr w:type="spellStart"/>
      <w:r w:rsidRPr="00C764A6">
        <w:rPr>
          <w:rFonts w:ascii="Times" w:hAnsi="Times"/>
          <w:color w:val="000000" w:themeColor="text1"/>
          <w:sz w:val="22"/>
          <w:szCs w:val="22"/>
        </w:rPr>
        <w:t>объема</w:t>
      </w:r>
      <w:proofErr w:type="spellEnd"/>
      <w:r w:rsidRPr="00C764A6">
        <w:rPr>
          <w:rFonts w:ascii="Times" w:hAnsi="Times"/>
          <w:color w:val="000000" w:themeColor="text1"/>
          <w:sz w:val="22"/>
          <w:szCs w:val="22"/>
        </w:rPr>
        <w:t xml:space="preserve"> выполняемых работ, оказываемых услуг;</w:t>
      </w:r>
    </w:p>
    <w:p w14:paraId="236D9C11"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4) место поставки товара, выполнения работ, оказания услуг;</w:t>
      </w:r>
    </w:p>
    <w:p w14:paraId="3F090AF9"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5) сведения о начальной цене договора (цене лота);</w:t>
      </w:r>
    </w:p>
    <w:p w14:paraId="58F6C148"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14:paraId="0D61C44C"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7) место и дата рассмотрения предложений (заявок) участников закупки и подведения итогов закупки;</w:t>
      </w:r>
    </w:p>
    <w:p w14:paraId="7AB4429D"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8) сведения о праве Заказчика отказаться от проведения процедуры закупки;</w:t>
      </w:r>
    </w:p>
    <w:p w14:paraId="706C8B46" w14:textId="6DC91E52"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9) сведения о предоставлении преференций, в случае, если в соответствии с частью 8 статьи 3 Закона N 223-ФЗ Правительством Российской Федерации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а также особенности участия в закупке субъектов малого и среднего предпринимательства.</w:t>
      </w:r>
    </w:p>
    <w:p w14:paraId="0F280195"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26. В случае проведения </w:t>
      </w:r>
      <w:proofErr w:type="spellStart"/>
      <w:r w:rsidRPr="00C764A6">
        <w:rPr>
          <w:rFonts w:ascii="Times" w:hAnsi="Times"/>
          <w:color w:val="000000" w:themeColor="text1"/>
          <w:sz w:val="22"/>
          <w:szCs w:val="22"/>
        </w:rPr>
        <w:t>многолотового</w:t>
      </w:r>
      <w:proofErr w:type="spellEnd"/>
      <w:r w:rsidRPr="00C764A6">
        <w:rPr>
          <w:rFonts w:ascii="Times" w:hAnsi="Times"/>
          <w:color w:val="000000" w:themeColor="text1"/>
          <w:sz w:val="22"/>
          <w:szCs w:val="22"/>
        </w:rPr>
        <w:t xml:space="preserve"> конкурса или аукциона в отношении каждого лота в извещении о закупке отдельно указываются предмет, сведения о начальной цене, сроки и иные условия закупки.</w:t>
      </w:r>
    </w:p>
    <w:p w14:paraId="0CD15C11" w14:textId="77777777" w:rsidR="00340D52" w:rsidRPr="00C764A6" w:rsidRDefault="00AB2CBC">
      <w:pPr>
        <w:pStyle w:val="ConsPlusNormal"/>
        <w:ind w:firstLine="540"/>
        <w:jc w:val="both"/>
        <w:rPr>
          <w:rFonts w:ascii="Times" w:hAnsi="Times"/>
          <w:color w:val="000000" w:themeColor="text1"/>
          <w:sz w:val="22"/>
          <w:szCs w:val="22"/>
        </w:rPr>
      </w:pPr>
      <w:bookmarkStart w:id="1" w:name="P117"/>
      <w:bookmarkEnd w:id="1"/>
      <w:r w:rsidRPr="00C764A6">
        <w:rPr>
          <w:rFonts w:ascii="Times" w:hAnsi="Times"/>
          <w:color w:val="000000" w:themeColor="text1"/>
          <w:sz w:val="22"/>
          <w:szCs w:val="22"/>
        </w:rPr>
        <w:t>27. В документации о закупке указываются следующие сведения &lt;1&gt;:</w:t>
      </w:r>
    </w:p>
    <w:p w14:paraId="56C5AEB9"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w:t>
      </w:r>
    </w:p>
    <w:p w14:paraId="78CCD209"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&lt;1&gt; Перечень сведений, содержащийся в документации о закупке, может быть расширен по усмотрению Заказчика, в том числе в зависимости от проводимого способа закупки.</w:t>
      </w:r>
    </w:p>
    <w:p w14:paraId="64A29383" w14:textId="77777777" w:rsidR="00340D52" w:rsidRPr="00C764A6" w:rsidRDefault="00340D52">
      <w:pPr>
        <w:pStyle w:val="ConsPlusNormal"/>
        <w:ind w:firstLine="540"/>
        <w:jc w:val="both"/>
        <w:rPr>
          <w:rFonts w:ascii="Times" w:hAnsi="Times"/>
          <w:color w:val="000000" w:themeColor="text1"/>
          <w:sz w:val="22"/>
          <w:szCs w:val="22"/>
        </w:rPr>
      </w:pPr>
    </w:p>
    <w:p w14:paraId="4C01E653"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7FEDE0E7"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2) требования к содержанию, форме, оформлению и составу заявки на участие в закупке;</w:t>
      </w:r>
    </w:p>
    <w:p w14:paraId="63DA0D8E"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3F46E25E"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4) место, условия и сроки (периоды) поставки товара, выполнения работы, оказания услуги;</w:t>
      </w:r>
    </w:p>
    <w:p w14:paraId="1D670B90"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5) сведения о начальной цене договора (цене лота);</w:t>
      </w:r>
    </w:p>
    <w:p w14:paraId="15335DDE"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6) форма, сроки и порядок оплаты товара, работы, услуги;</w:t>
      </w:r>
    </w:p>
    <w:p w14:paraId="6EA4DD38"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7) порядок формирования цены договора (цены лота) (с </w:t>
      </w:r>
      <w:proofErr w:type="spellStart"/>
      <w:r w:rsidRPr="00C764A6">
        <w:rPr>
          <w:rFonts w:ascii="Times" w:hAnsi="Times"/>
          <w:color w:val="000000" w:themeColor="text1"/>
          <w:sz w:val="22"/>
          <w:szCs w:val="22"/>
        </w:rPr>
        <w:t>учетом</w:t>
      </w:r>
      <w:proofErr w:type="spellEnd"/>
      <w:r w:rsidRPr="00C764A6">
        <w:rPr>
          <w:rFonts w:ascii="Times" w:hAnsi="Times"/>
          <w:color w:val="000000" w:themeColor="text1"/>
          <w:sz w:val="22"/>
          <w:szCs w:val="22"/>
        </w:rPr>
        <w:t xml:space="preserve"> или без </w:t>
      </w:r>
      <w:proofErr w:type="spellStart"/>
      <w:r w:rsidRPr="00C764A6">
        <w:rPr>
          <w:rFonts w:ascii="Times" w:hAnsi="Times"/>
          <w:color w:val="000000" w:themeColor="text1"/>
          <w:sz w:val="22"/>
          <w:szCs w:val="22"/>
        </w:rPr>
        <w:t>учета</w:t>
      </w:r>
      <w:proofErr w:type="spellEnd"/>
      <w:r w:rsidRPr="00C764A6">
        <w:rPr>
          <w:rFonts w:ascii="Times" w:hAnsi="Times"/>
          <w:color w:val="000000" w:themeColor="text1"/>
          <w:sz w:val="22"/>
          <w:szCs w:val="22"/>
        </w:rPr>
        <w:t xml:space="preserve"> расходов на перевозку, страхование, уплату таможенных пошлин, налогов и других обязательных платежей);</w:t>
      </w:r>
    </w:p>
    <w:p w14:paraId="45C7A9CD"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8) порядок, место, дата начала и дата окончания срока подачи заявок на участие в закупке;</w:t>
      </w:r>
    </w:p>
    <w:p w14:paraId="17C9EC13"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9)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14:paraId="38725D22"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10) формы, порядок, дата начала и дата окончания срока предоставления участникам закупки разъяснений положений документации о закупке;</w:t>
      </w:r>
    </w:p>
    <w:p w14:paraId="166BBF17"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11) место, порядок, дата и время вскрытия конвертов с заявками на участие в конкурсе (в случае проведения закупки в форме конкурса);</w:t>
      </w:r>
    </w:p>
    <w:p w14:paraId="3E8E91C0"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12) место и дата рассмотрения предложений (заявок) участников закупки и подведения итогов закупки;</w:t>
      </w:r>
    </w:p>
    <w:p w14:paraId="7E7A35A8"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13) условия допуска к участию в закупке;</w:t>
      </w:r>
    </w:p>
    <w:p w14:paraId="3169761A" w14:textId="58F9F581"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14) критерии оценки и сопоставления заявок на участие в закупке в соответствии с приложением 1 к Положению о закупке;</w:t>
      </w:r>
    </w:p>
    <w:p w14:paraId="35E497E4" w14:textId="53FC6BC3"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15) порядок оценки и сопоставления заявок на участие в закупке в соответствии с приложением 1 к Положению о закупке;</w:t>
      </w:r>
    </w:p>
    <w:p w14:paraId="1DA3D481"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16) размер обеспечения заявки на участие в закупке, срок и порядок его предоставления участником закупки и возврата Заказчиком, в случае, если Заказчиком установлено требование обеспечения заявки на участие в закупке;</w:t>
      </w:r>
    </w:p>
    <w:p w14:paraId="311C2810"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17)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14:paraId="2039C76E"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18) сведения о праве Заказчика отказаться от проведения процедуры закупки;</w:t>
      </w:r>
    </w:p>
    <w:p w14:paraId="63A483BA"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19) порядок предоставления преференций, в случае, если таковые предоставляются в соответствии с извещением о проведении закупки.</w:t>
      </w:r>
    </w:p>
    <w:p w14:paraId="395E5C53"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28. В случае проведения </w:t>
      </w:r>
      <w:proofErr w:type="spellStart"/>
      <w:r w:rsidRPr="00C764A6">
        <w:rPr>
          <w:rFonts w:ascii="Times" w:hAnsi="Times"/>
          <w:color w:val="000000" w:themeColor="text1"/>
          <w:sz w:val="22"/>
          <w:szCs w:val="22"/>
        </w:rPr>
        <w:t>многолотового</w:t>
      </w:r>
      <w:proofErr w:type="spellEnd"/>
      <w:r w:rsidRPr="00C764A6">
        <w:rPr>
          <w:rFonts w:ascii="Times" w:hAnsi="Times"/>
          <w:color w:val="000000" w:themeColor="text1"/>
          <w:sz w:val="22"/>
          <w:szCs w:val="22"/>
        </w:rPr>
        <w:t xml:space="preserve"> конкурса или аукциона в отношении каждого лота в извещении о закупке отдельно указываются предмет, сведения о начальной цене, сроки и иные условия закупки.</w:t>
      </w:r>
    </w:p>
    <w:p w14:paraId="7408A940" w14:textId="77777777" w:rsidR="00340D52" w:rsidRPr="00C764A6" w:rsidRDefault="00340D52">
      <w:pPr>
        <w:pStyle w:val="ConsPlusNormal"/>
        <w:jc w:val="center"/>
        <w:rPr>
          <w:rFonts w:ascii="Times" w:hAnsi="Times"/>
          <w:color w:val="000000" w:themeColor="text1"/>
          <w:sz w:val="22"/>
          <w:szCs w:val="22"/>
        </w:rPr>
      </w:pPr>
    </w:p>
    <w:p w14:paraId="0B51F8EF" w14:textId="77777777" w:rsidR="00340D52" w:rsidRPr="00C764A6" w:rsidRDefault="00AB2CBC" w:rsidP="00C764A6">
      <w:pPr>
        <w:pStyle w:val="ConsPlusNormal"/>
        <w:keepNext/>
        <w:jc w:val="center"/>
        <w:outlineLvl w:val="0"/>
        <w:rPr>
          <w:rFonts w:ascii="Times" w:hAnsi="Times"/>
          <w:color w:val="000000" w:themeColor="text1"/>
          <w:sz w:val="22"/>
          <w:szCs w:val="22"/>
        </w:rPr>
      </w:pPr>
      <w:bookmarkStart w:id="2" w:name="_GoBack"/>
      <w:r w:rsidRPr="00C764A6">
        <w:rPr>
          <w:rFonts w:ascii="Times" w:hAnsi="Times"/>
          <w:color w:val="000000" w:themeColor="text1"/>
          <w:sz w:val="22"/>
          <w:szCs w:val="22"/>
        </w:rPr>
        <w:t>VI. ПОРЯДОК ПРОВЕДЕНИЯ ПРОЦЕДУР ЗАКУПКИ &lt;1&gt;</w:t>
      </w:r>
    </w:p>
    <w:p w14:paraId="62C7A5E4" w14:textId="77777777" w:rsidR="00340D52" w:rsidRPr="00C764A6" w:rsidRDefault="00340D52" w:rsidP="00C764A6">
      <w:pPr>
        <w:pStyle w:val="ConsPlusNormal"/>
        <w:keepNext/>
        <w:jc w:val="center"/>
        <w:rPr>
          <w:rFonts w:ascii="Times" w:hAnsi="Times"/>
          <w:color w:val="000000" w:themeColor="text1"/>
          <w:sz w:val="22"/>
          <w:szCs w:val="22"/>
        </w:rPr>
      </w:pPr>
    </w:p>
    <w:bookmarkEnd w:id="2"/>
    <w:p w14:paraId="2033F718"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w:t>
      </w:r>
    </w:p>
    <w:p w14:paraId="049B1057"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&lt;1&gt; Настоящий раздел может быть дополнен иными способами закупки.</w:t>
      </w:r>
    </w:p>
    <w:p w14:paraId="4BCE8B0F" w14:textId="77777777" w:rsidR="00340D52" w:rsidRPr="00C764A6" w:rsidRDefault="00340D52">
      <w:pPr>
        <w:pStyle w:val="ConsPlusNormal"/>
        <w:ind w:firstLine="540"/>
        <w:jc w:val="both"/>
        <w:rPr>
          <w:rFonts w:ascii="Times" w:hAnsi="Times"/>
          <w:color w:val="000000" w:themeColor="text1"/>
          <w:sz w:val="22"/>
          <w:szCs w:val="22"/>
        </w:rPr>
      </w:pPr>
    </w:p>
    <w:p w14:paraId="4DB993CB" w14:textId="77777777" w:rsidR="00340D52" w:rsidRPr="00C764A6" w:rsidRDefault="00AB2CBC" w:rsidP="0062133B">
      <w:pPr>
        <w:pStyle w:val="ConsPlusNormal"/>
        <w:ind w:firstLine="540"/>
        <w:jc w:val="both"/>
        <w:outlineLvl w:val="0"/>
        <w:rPr>
          <w:rFonts w:ascii="Times" w:hAnsi="Times"/>
          <w:color w:val="000000" w:themeColor="text1"/>
          <w:sz w:val="22"/>
          <w:szCs w:val="22"/>
        </w:rPr>
      </w:pPr>
      <w:r w:rsidRPr="00C764A6">
        <w:rPr>
          <w:rFonts w:ascii="Times" w:hAnsi="Times"/>
          <w:color w:val="000000" w:themeColor="text1"/>
          <w:sz w:val="22"/>
          <w:szCs w:val="22"/>
        </w:rPr>
        <w:t>Закупка у единственного поставщика (подрядчика, исполнителя)</w:t>
      </w:r>
    </w:p>
    <w:p w14:paraId="6367A850" w14:textId="77777777" w:rsidR="00340D52" w:rsidRPr="00C764A6" w:rsidRDefault="00340D52">
      <w:pPr>
        <w:pStyle w:val="ConsPlusNormal"/>
        <w:ind w:firstLine="540"/>
        <w:jc w:val="both"/>
        <w:rPr>
          <w:rFonts w:ascii="Times" w:hAnsi="Times"/>
          <w:color w:val="000000" w:themeColor="text1"/>
          <w:sz w:val="22"/>
          <w:szCs w:val="22"/>
        </w:rPr>
      </w:pPr>
    </w:p>
    <w:p w14:paraId="1AB0EF8A"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29. Закупка у единственного поставщика (подрядчика, исполнителя) может осуществляться в случае, если &lt;1&gt;:</w:t>
      </w:r>
    </w:p>
    <w:p w14:paraId="10E238E2"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w:t>
      </w:r>
    </w:p>
    <w:p w14:paraId="51ACEEF9"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&lt;1&gt; Закупка у единственного поставщика может быть дополнена иными случаями.</w:t>
      </w:r>
    </w:p>
    <w:p w14:paraId="72589B20" w14:textId="77777777" w:rsidR="00340D52" w:rsidRPr="00C764A6" w:rsidRDefault="00340D52">
      <w:pPr>
        <w:pStyle w:val="ConsPlusNormal"/>
        <w:ind w:firstLine="540"/>
        <w:jc w:val="both"/>
        <w:rPr>
          <w:rFonts w:ascii="Times" w:hAnsi="Times"/>
          <w:color w:val="000000" w:themeColor="text1"/>
          <w:sz w:val="22"/>
          <w:szCs w:val="22"/>
        </w:rPr>
      </w:pPr>
    </w:p>
    <w:p w14:paraId="4C43FE34"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 стоимость закупаемой Заказчиком продукции не превышает ________ (________) рублей. При этом совокупный годовой объем закупок, который заказчик вправе осуществить на основании настоящего подпункта, не превышает пятьдесят процентов размера средств, предусмотренных на осуществление всех закупок заказчика в соответствии с планом-графиком;</w:t>
      </w:r>
    </w:p>
    <w:p w14:paraId="677BFA2A"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2) заключается договор на выполнение научно-исследовательских, опытно-конструкторских или технологических работ, осуществляемых за </w:t>
      </w:r>
      <w:proofErr w:type="spellStart"/>
      <w:r w:rsidRPr="00C764A6">
        <w:rPr>
          <w:rFonts w:ascii="Times" w:hAnsi="Times"/>
          <w:color w:val="000000" w:themeColor="text1"/>
          <w:sz w:val="22"/>
          <w:szCs w:val="22"/>
        </w:rPr>
        <w:t>счет</w:t>
      </w:r>
      <w:proofErr w:type="spellEnd"/>
      <w:r w:rsidRPr="00C764A6">
        <w:rPr>
          <w:rFonts w:ascii="Times" w:hAnsi="Times"/>
          <w:color w:val="000000" w:themeColor="text1"/>
          <w:sz w:val="22"/>
          <w:szCs w:val="22"/>
        </w:rPr>
        <w:t xml:space="preserve">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w:t>
      </w:r>
      <w:proofErr w:type="spellStart"/>
      <w:r w:rsidRPr="00C764A6">
        <w:rPr>
          <w:rFonts w:ascii="Times" w:hAnsi="Times"/>
          <w:color w:val="000000" w:themeColor="text1"/>
          <w:sz w:val="22"/>
          <w:szCs w:val="22"/>
        </w:rPr>
        <w:t>определенными</w:t>
      </w:r>
      <w:proofErr w:type="spellEnd"/>
      <w:r w:rsidRPr="00C764A6">
        <w:rPr>
          <w:rFonts w:ascii="Times" w:hAnsi="Times"/>
          <w:color w:val="000000" w:themeColor="text1"/>
          <w:sz w:val="22"/>
          <w:szCs w:val="22"/>
        </w:rPr>
        <w:t xml:space="preserve"> </w:t>
      </w:r>
      <w:proofErr w:type="spellStart"/>
      <w:r w:rsidRPr="00C764A6">
        <w:rPr>
          <w:rFonts w:ascii="Times" w:hAnsi="Times"/>
          <w:color w:val="000000" w:themeColor="text1"/>
          <w:sz w:val="22"/>
          <w:szCs w:val="22"/>
        </w:rPr>
        <w:t>грантодателями</w:t>
      </w:r>
      <w:proofErr w:type="spellEnd"/>
      <w:r w:rsidRPr="00C764A6">
        <w:rPr>
          <w:rFonts w:ascii="Times" w:hAnsi="Times"/>
          <w:color w:val="000000" w:themeColor="text1"/>
          <w:sz w:val="22"/>
          <w:szCs w:val="22"/>
        </w:rPr>
        <w:t>, не установлено иное;</w:t>
      </w:r>
    </w:p>
    <w:p w14:paraId="1A38FEF8"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3) заключается договор на сумму до ________ (________) рублей на поставку товара, выполнение работ или оказание услуг, осуществляемых Заказчиком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Заказчика, либо осуществляемых Заказчиком за </w:t>
      </w:r>
      <w:proofErr w:type="spellStart"/>
      <w:r w:rsidRPr="00C764A6">
        <w:rPr>
          <w:rFonts w:ascii="Times" w:hAnsi="Times"/>
          <w:color w:val="000000" w:themeColor="text1"/>
          <w:sz w:val="22"/>
          <w:szCs w:val="22"/>
        </w:rPr>
        <w:t>счет</w:t>
      </w:r>
      <w:proofErr w:type="spellEnd"/>
      <w:r w:rsidRPr="00C764A6">
        <w:rPr>
          <w:rFonts w:ascii="Times" w:hAnsi="Times"/>
          <w:color w:val="000000" w:themeColor="text1"/>
          <w:sz w:val="22"/>
          <w:szCs w:val="22"/>
        </w:rPr>
        <w:t xml:space="preserve">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w:t>
      </w:r>
      <w:proofErr w:type="spellStart"/>
      <w:r w:rsidRPr="00C764A6">
        <w:rPr>
          <w:rFonts w:ascii="Times" w:hAnsi="Times"/>
          <w:color w:val="000000" w:themeColor="text1"/>
          <w:sz w:val="22"/>
          <w:szCs w:val="22"/>
        </w:rPr>
        <w:t>определенными</w:t>
      </w:r>
      <w:proofErr w:type="spellEnd"/>
      <w:r w:rsidRPr="00C764A6">
        <w:rPr>
          <w:rFonts w:ascii="Times" w:hAnsi="Times"/>
          <w:color w:val="000000" w:themeColor="text1"/>
          <w:sz w:val="22"/>
          <w:szCs w:val="22"/>
        </w:rPr>
        <w:t xml:space="preserve"> </w:t>
      </w:r>
      <w:proofErr w:type="spellStart"/>
      <w:r w:rsidRPr="00C764A6">
        <w:rPr>
          <w:rFonts w:ascii="Times" w:hAnsi="Times"/>
          <w:color w:val="000000" w:themeColor="text1"/>
          <w:sz w:val="22"/>
          <w:szCs w:val="22"/>
        </w:rPr>
        <w:t>грантодателями</w:t>
      </w:r>
      <w:proofErr w:type="spellEnd"/>
      <w:r w:rsidRPr="00C764A6">
        <w:rPr>
          <w:rFonts w:ascii="Times" w:hAnsi="Times"/>
          <w:color w:val="000000" w:themeColor="text1"/>
          <w:sz w:val="22"/>
          <w:szCs w:val="22"/>
        </w:rPr>
        <w:t>, не установлено иное;</w:t>
      </w:r>
    </w:p>
    <w:p w14:paraId="179A1E2D"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4) продукция имеется в наличии только у какого-либо конкретного поставщика (подрядчика, исполнителя) или какой-либо конкретный поставщик (подрядчик, исполнитель) обладает исключительными правами в отношении данных товаров (работ, услуг) и не существует никакой разумной альтернативы или замены, в том числе в случаях:</w:t>
      </w:r>
    </w:p>
    <w:p w14:paraId="0E847307"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а) осуществления закупки услуг фиксированной и мобильной связи в связи с наличием существующей у Заказчика номерной </w:t>
      </w:r>
      <w:proofErr w:type="spellStart"/>
      <w:r w:rsidRPr="00C764A6">
        <w:rPr>
          <w:rFonts w:ascii="Times" w:hAnsi="Times"/>
          <w:color w:val="000000" w:themeColor="text1"/>
          <w:sz w:val="22"/>
          <w:szCs w:val="22"/>
        </w:rPr>
        <w:t>емкости</w:t>
      </w:r>
      <w:proofErr w:type="spellEnd"/>
      <w:r w:rsidRPr="00C764A6">
        <w:rPr>
          <w:rFonts w:ascii="Times" w:hAnsi="Times"/>
          <w:color w:val="000000" w:themeColor="text1"/>
          <w:sz w:val="22"/>
          <w:szCs w:val="22"/>
        </w:rPr>
        <w:t xml:space="preserve"> конкретного оператора связи;</w:t>
      </w:r>
    </w:p>
    <w:p w14:paraId="0A3D7C62"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б) осуществления закупки произведений литературы и искусства </w:t>
      </w:r>
      <w:proofErr w:type="spellStart"/>
      <w:r w:rsidRPr="00C764A6">
        <w:rPr>
          <w:rFonts w:ascii="Times" w:hAnsi="Times"/>
          <w:color w:val="000000" w:themeColor="text1"/>
          <w:sz w:val="22"/>
          <w:szCs w:val="22"/>
        </w:rPr>
        <w:t>определенных</w:t>
      </w:r>
      <w:proofErr w:type="spellEnd"/>
      <w:r w:rsidRPr="00C764A6">
        <w:rPr>
          <w:rFonts w:ascii="Times" w:hAnsi="Times"/>
          <w:color w:val="000000" w:themeColor="text1"/>
          <w:sz w:val="22"/>
          <w:szCs w:val="22"/>
        </w:rPr>
        <w:t xml:space="preserve"> авторов, исполнений конкретных исполнителей, фонограмм конкретных изготовителей для нужд Заказчика в случае, если единственному лицу принадлежат исключительные права на такие произведения, исполнения, фонограммы;</w:t>
      </w:r>
    </w:p>
    <w:p w14:paraId="73D96EDA"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в) осуществления закупки печатных и электронных изданий </w:t>
      </w:r>
      <w:proofErr w:type="spellStart"/>
      <w:r w:rsidRPr="00C764A6">
        <w:rPr>
          <w:rFonts w:ascii="Times" w:hAnsi="Times"/>
          <w:color w:val="000000" w:themeColor="text1"/>
          <w:sz w:val="22"/>
          <w:szCs w:val="22"/>
        </w:rPr>
        <w:t>определенных</w:t>
      </w:r>
      <w:proofErr w:type="spellEnd"/>
      <w:r w:rsidRPr="00C764A6">
        <w:rPr>
          <w:rFonts w:ascii="Times" w:hAnsi="Times"/>
          <w:color w:val="000000" w:themeColor="text1"/>
          <w:sz w:val="22"/>
          <w:szCs w:val="22"/>
        </w:rPr>
        <w:t xml:space="preserve"> авторов, оказание услуг по предоставлению доступа к электронным изданиям для обеспечения деятельности Заказчика у издателей таких печатных и электронных изданий в случае, если указанным издателям принадлежат исключительные права на использование таких изданий;</w:t>
      </w:r>
    </w:p>
    <w:p w14:paraId="777E8453"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г) возникновения потребности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14:paraId="4BA749FB"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5) существует срочная потребность в продукции и проведение процедур торгов или использование иного способа закупки по причине отсутствия времени является нецелесообразным при условии, что обстоятельства, обусловившие срочность, не являются результатом медлительности со стороны Заказчика;</w:t>
      </w:r>
    </w:p>
    <w:p w14:paraId="6BCDF653"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6) Заказчик, ранее закупив продукцию у какого-либо поставщика (подрядчика, исполнителя), определяет, что у того же поставщика (подрядчика, исполнителя) должны быть произведены дополнительные закупки по соображениям стандартизации или ввиду необходимости обеспечения совместимости с имеющимися товарами, оборудованием, технологией или услугами, учитывая эффективность первоначальных закупок с точки зрения удовлетворения потребностей Заказчика, ограниченный объем предлагаемых закупок по сравнению с первоначальными закупками, разумность цены и непригодность продукции, альтернативной рассматриваемой;</w:t>
      </w:r>
    </w:p>
    <w:p w14:paraId="576FCDAE"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7) 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по решению суда.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w:t>
      </w:r>
      <w:proofErr w:type="spellStart"/>
      <w:r w:rsidRPr="00C764A6">
        <w:rPr>
          <w:rFonts w:ascii="Times" w:hAnsi="Times"/>
          <w:color w:val="000000" w:themeColor="text1"/>
          <w:sz w:val="22"/>
          <w:szCs w:val="22"/>
        </w:rPr>
        <w:t>учетом</w:t>
      </w:r>
      <w:proofErr w:type="spellEnd"/>
      <w:r w:rsidRPr="00C764A6">
        <w:rPr>
          <w:rFonts w:ascii="Times" w:hAnsi="Times"/>
          <w:color w:val="000000" w:themeColor="text1"/>
          <w:sz w:val="22"/>
          <w:szCs w:val="22"/>
        </w:rPr>
        <w:t xml:space="preserve"> количества поставленного товара, </w:t>
      </w:r>
      <w:proofErr w:type="spellStart"/>
      <w:r w:rsidRPr="00C764A6">
        <w:rPr>
          <w:rFonts w:ascii="Times" w:hAnsi="Times"/>
          <w:color w:val="000000" w:themeColor="text1"/>
          <w:sz w:val="22"/>
          <w:szCs w:val="22"/>
        </w:rPr>
        <w:t>объема</w:t>
      </w:r>
      <w:proofErr w:type="spellEnd"/>
      <w:r w:rsidRPr="00C764A6">
        <w:rPr>
          <w:rFonts w:ascii="Times" w:hAnsi="Times"/>
          <w:color w:val="000000" w:themeColor="text1"/>
          <w:sz w:val="22"/>
          <w:szCs w:val="22"/>
        </w:rPr>
        <w:t xml:space="preserve"> выполненных работ, оказанных услуг по ранее </w:t>
      </w:r>
      <w:proofErr w:type="spellStart"/>
      <w:r w:rsidRPr="00C764A6">
        <w:rPr>
          <w:rFonts w:ascii="Times" w:hAnsi="Times"/>
          <w:color w:val="000000" w:themeColor="text1"/>
          <w:sz w:val="22"/>
          <w:szCs w:val="22"/>
        </w:rPr>
        <w:t>заключенному</w:t>
      </w:r>
      <w:proofErr w:type="spellEnd"/>
      <w:r w:rsidRPr="00C764A6">
        <w:rPr>
          <w:rFonts w:ascii="Times" w:hAnsi="Times"/>
          <w:color w:val="000000" w:themeColor="text1"/>
          <w:sz w:val="22"/>
          <w:szCs w:val="22"/>
        </w:rPr>
        <w:t xml:space="preserve"> договору. При этом цена договора должна быть уменьшена пропорционально количеству поставленного товара, </w:t>
      </w:r>
      <w:proofErr w:type="spellStart"/>
      <w:r w:rsidRPr="00C764A6">
        <w:rPr>
          <w:rFonts w:ascii="Times" w:hAnsi="Times"/>
          <w:color w:val="000000" w:themeColor="text1"/>
          <w:sz w:val="22"/>
          <w:szCs w:val="22"/>
        </w:rPr>
        <w:t>объему</w:t>
      </w:r>
      <w:proofErr w:type="spellEnd"/>
      <w:r w:rsidRPr="00C764A6">
        <w:rPr>
          <w:rFonts w:ascii="Times" w:hAnsi="Times"/>
          <w:color w:val="000000" w:themeColor="text1"/>
          <w:sz w:val="22"/>
          <w:szCs w:val="22"/>
        </w:rPr>
        <w:t xml:space="preserve"> выполненных работ, оказанных услуг;</w:t>
      </w:r>
    </w:p>
    <w:p w14:paraId="77326C0B"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8) заключается договор аренды недвижимого имущества;</w:t>
      </w:r>
    </w:p>
    <w:p w14:paraId="6467C80C"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9) заключается договор с оператором электронной площадки в целях обеспечения проведения процедур закупок в электронной форме в соответствии с Положением о закупке заключается договор на выполнение работ (оказание услуг) с штатными работниками Заказчика, студентами и аспирантами Заказчика (включается при необходимости);</w:t>
      </w:r>
    </w:p>
    <w:p w14:paraId="7C725D7B"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10) заключается договор на оказание преподавательских услуг физическим лицом;</w:t>
      </w:r>
    </w:p>
    <w:p w14:paraId="4A7931D1"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11) осуществляется закупка на посещение зоопарка, театра, кинотеатра, концерта, цирка, музея, выставки, спортивного мероприятия;</w:t>
      </w:r>
    </w:p>
    <w:p w14:paraId="2678FBC4"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12) осуществляется закупка услуг по профессиональной подготовке, переподготовке, повышению квалификации, участию в семинарах, конференциях, тренингах и прочих мероприятиях, направленных на обучение и развитие работников Заказчика;</w:t>
      </w:r>
    </w:p>
    <w:p w14:paraId="0A5F43B5"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13) осуществляется закупка на оказание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14:paraId="03B51E65"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14) в договоре, по которому Заказчик выступает в качестве исполнителя, </w:t>
      </w:r>
      <w:proofErr w:type="spellStart"/>
      <w:r w:rsidRPr="00C764A6">
        <w:rPr>
          <w:rFonts w:ascii="Times" w:hAnsi="Times"/>
          <w:color w:val="000000" w:themeColor="text1"/>
          <w:sz w:val="22"/>
          <w:szCs w:val="22"/>
        </w:rPr>
        <w:t>определен</w:t>
      </w:r>
      <w:proofErr w:type="spellEnd"/>
      <w:r w:rsidRPr="00C764A6">
        <w:rPr>
          <w:rFonts w:ascii="Times" w:hAnsi="Times"/>
          <w:color w:val="000000" w:themeColor="text1"/>
          <w:sz w:val="22"/>
          <w:szCs w:val="22"/>
        </w:rPr>
        <w:t xml:space="preserve"> конкретный поставщик, исполнитель, подрядчик соответственно товаров, работ, услуг.</w:t>
      </w:r>
    </w:p>
    <w:p w14:paraId="565BBF8A" w14:textId="77777777" w:rsidR="00340D52" w:rsidRPr="00C764A6" w:rsidRDefault="00340D52">
      <w:pPr>
        <w:pStyle w:val="ConsPlusNormal"/>
        <w:ind w:firstLine="540"/>
        <w:jc w:val="both"/>
        <w:rPr>
          <w:rFonts w:ascii="Times" w:hAnsi="Times"/>
          <w:color w:val="000000" w:themeColor="text1"/>
          <w:sz w:val="22"/>
          <w:szCs w:val="22"/>
        </w:rPr>
      </w:pPr>
    </w:p>
    <w:p w14:paraId="18CFE97A" w14:textId="77777777" w:rsidR="00340D52" w:rsidRPr="00C764A6" w:rsidRDefault="00AB2CBC" w:rsidP="0062133B">
      <w:pPr>
        <w:pStyle w:val="ConsPlusNormal"/>
        <w:ind w:firstLine="540"/>
        <w:jc w:val="both"/>
        <w:outlineLvl w:val="0"/>
        <w:rPr>
          <w:rFonts w:ascii="Times" w:hAnsi="Times"/>
          <w:color w:val="000000" w:themeColor="text1"/>
          <w:sz w:val="22"/>
          <w:szCs w:val="22"/>
        </w:rPr>
      </w:pPr>
      <w:r w:rsidRPr="00C764A6">
        <w:rPr>
          <w:rFonts w:ascii="Times" w:hAnsi="Times"/>
          <w:color w:val="000000" w:themeColor="text1"/>
          <w:sz w:val="22"/>
          <w:szCs w:val="22"/>
        </w:rPr>
        <w:t xml:space="preserve">Закупка </w:t>
      </w:r>
      <w:proofErr w:type="spellStart"/>
      <w:r w:rsidRPr="00C764A6">
        <w:rPr>
          <w:rFonts w:ascii="Times" w:hAnsi="Times"/>
          <w:color w:val="000000" w:themeColor="text1"/>
          <w:sz w:val="22"/>
          <w:szCs w:val="22"/>
        </w:rPr>
        <w:t>путем</w:t>
      </w:r>
      <w:proofErr w:type="spellEnd"/>
      <w:r w:rsidRPr="00C764A6">
        <w:rPr>
          <w:rFonts w:ascii="Times" w:hAnsi="Times"/>
          <w:color w:val="000000" w:themeColor="text1"/>
          <w:sz w:val="22"/>
          <w:szCs w:val="22"/>
        </w:rPr>
        <w:t xml:space="preserve"> проведения запроса цен</w:t>
      </w:r>
    </w:p>
    <w:p w14:paraId="7B3CA6B6" w14:textId="77777777" w:rsidR="00340D52" w:rsidRPr="00C764A6" w:rsidRDefault="00340D52">
      <w:pPr>
        <w:pStyle w:val="ConsPlusNormal"/>
        <w:ind w:firstLine="540"/>
        <w:jc w:val="both"/>
        <w:rPr>
          <w:rFonts w:ascii="Times" w:hAnsi="Times"/>
          <w:color w:val="000000" w:themeColor="text1"/>
          <w:sz w:val="22"/>
          <w:szCs w:val="22"/>
        </w:rPr>
      </w:pPr>
    </w:p>
    <w:p w14:paraId="60D49990"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30. Информация о проведении запроса цен, включая извещение о проведении запроса цен, документацию о запросе цен, проект договора размещается Заказчиком на официальном сайте не менее чем за ________ (указать количество дней) дней до установленного в документации о запросе цен дня окончания подачи заявок на участие в запросе цен.</w:t>
      </w:r>
    </w:p>
    <w:p w14:paraId="5714167B"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31. В случае внесения изменений в извещение о проведении запроса цен, документацию о запросе цен срок подачи заявок должен быть </w:t>
      </w:r>
      <w:proofErr w:type="spellStart"/>
      <w:r w:rsidRPr="00C764A6">
        <w:rPr>
          <w:rFonts w:ascii="Times" w:hAnsi="Times"/>
          <w:color w:val="000000" w:themeColor="text1"/>
          <w:sz w:val="22"/>
          <w:szCs w:val="22"/>
        </w:rPr>
        <w:t>продлен</w:t>
      </w:r>
      <w:proofErr w:type="spellEnd"/>
      <w:r w:rsidRPr="00C764A6">
        <w:rPr>
          <w:rFonts w:ascii="Times" w:hAnsi="Times"/>
          <w:color w:val="000000" w:themeColor="text1"/>
          <w:sz w:val="22"/>
          <w:szCs w:val="22"/>
        </w:rPr>
        <w:t xml:space="preserve"> Заказчиком так, чтобы со дня размещения на официальном сайте </w:t>
      </w:r>
      <w:proofErr w:type="spellStart"/>
      <w:r w:rsidRPr="00C764A6">
        <w:rPr>
          <w:rFonts w:ascii="Times" w:hAnsi="Times"/>
          <w:color w:val="000000" w:themeColor="text1"/>
          <w:sz w:val="22"/>
          <w:szCs w:val="22"/>
        </w:rPr>
        <w:t>внесенных</w:t>
      </w:r>
      <w:proofErr w:type="spellEnd"/>
      <w:r w:rsidRPr="00C764A6">
        <w:rPr>
          <w:rFonts w:ascii="Times" w:hAnsi="Times"/>
          <w:color w:val="000000" w:themeColor="text1"/>
          <w:sz w:val="22"/>
          <w:szCs w:val="22"/>
        </w:rPr>
        <w:t xml:space="preserve"> в извещение о проведении запроса цен, документацию о запросе цен изменений до даты окончания подачи заявок на участие в запросе цен срок составлял не менее чем ________ (указать количество дней) дней.</w:t>
      </w:r>
    </w:p>
    <w:p w14:paraId="38AF5F79"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32. Заявка на участие в запросе цен должна содержать сведения, указанные Заказчиком в документации о запросе цен.</w:t>
      </w:r>
    </w:p>
    <w:p w14:paraId="3AEE8949"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33. Заявка на участие в запросе цен </w:t>
      </w:r>
      <w:proofErr w:type="spellStart"/>
      <w:r w:rsidRPr="00C764A6">
        <w:rPr>
          <w:rFonts w:ascii="Times" w:hAnsi="Times"/>
          <w:color w:val="000000" w:themeColor="text1"/>
          <w:sz w:val="22"/>
          <w:szCs w:val="22"/>
        </w:rPr>
        <w:t>подается</w:t>
      </w:r>
      <w:proofErr w:type="spellEnd"/>
      <w:r w:rsidRPr="00C764A6">
        <w:rPr>
          <w:rFonts w:ascii="Times" w:hAnsi="Times"/>
          <w:color w:val="000000" w:themeColor="text1"/>
          <w:sz w:val="22"/>
          <w:szCs w:val="22"/>
        </w:rPr>
        <w:t xml:space="preserve"> участником закупки в письменной форме.</w:t>
      </w:r>
    </w:p>
    <w:p w14:paraId="6C1597AC"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34. Комиссия в течение одного рабочего дня, следующего за </w:t>
      </w:r>
      <w:proofErr w:type="spellStart"/>
      <w:r w:rsidRPr="00C764A6">
        <w:rPr>
          <w:rFonts w:ascii="Times" w:hAnsi="Times"/>
          <w:color w:val="000000" w:themeColor="text1"/>
          <w:sz w:val="22"/>
          <w:szCs w:val="22"/>
        </w:rPr>
        <w:t>днем</w:t>
      </w:r>
      <w:proofErr w:type="spellEnd"/>
      <w:r w:rsidRPr="00C764A6">
        <w:rPr>
          <w:rFonts w:ascii="Times" w:hAnsi="Times"/>
          <w:color w:val="000000" w:themeColor="text1"/>
          <w:sz w:val="22"/>
          <w:szCs w:val="22"/>
        </w:rPr>
        <w:t xml:space="preserve"> окончания срока подачи заявок на участие в запросе цен, рассматривает заявки на соответствие их требованиям, установленным в извещении и документации о проведении запроса цен, и оценивает такие заявки.</w:t>
      </w:r>
    </w:p>
    <w:p w14:paraId="13689FBE"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35. Победителем в проведении запроса цен признается участник закупки, соответствующий требованиям документации о проведении запроса цен и предложивший самую низкую цену договора. Если предложения о цене договора, содержащиеся в заявках на участие в запросе цен, совпадают, победителем признается участник закупки, заявка которого была получена Заказчиком раньше остальных заявок.</w:t>
      </w:r>
    </w:p>
    <w:p w14:paraId="2FC4F20C"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36. Результаты рассмотрения и оценки заявок на участие в запросе цен оформляются протоколом, который подписывается всеми членами комиссии, представителем Заказчика и размещается Заказчиком на официальном сайте не позднее чем через три дня со дня подписания такого протокола.</w:t>
      </w:r>
    </w:p>
    <w:p w14:paraId="31868EC7" w14:textId="77777777" w:rsidR="00340D52" w:rsidRPr="00C764A6" w:rsidRDefault="00340D52">
      <w:pPr>
        <w:pStyle w:val="ConsPlusNormal"/>
        <w:ind w:firstLine="540"/>
        <w:jc w:val="both"/>
        <w:rPr>
          <w:rFonts w:ascii="Times" w:hAnsi="Times"/>
          <w:color w:val="000000" w:themeColor="text1"/>
          <w:sz w:val="22"/>
          <w:szCs w:val="22"/>
        </w:rPr>
      </w:pPr>
    </w:p>
    <w:p w14:paraId="122028A9" w14:textId="77777777" w:rsidR="00340D52" w:rsidRPr="00C764A6" w:rsidRDefault="00AB2CBC" w:rsidP="0062133B">
      <w:pPr>
        <w:pStyle w:val="ConsPlusNormal"/>
        <w:ind w:firstLine="540"/>
        <w:jc w:val="both"/>
        <w:outlineLvl w:val="0"/>
        <w:rPr>
          <w:rFonts w:ascii="Times" w:hAnsi="Times"/>
          <w:color w:val="000000" w:themeColor="text1"/>
          <w:sz w:val="22"/>
          <w:szCs w:val="22"/>
        </w:rPr>
      </w:pPr>
      <w:r w:rsidRPr="00C764A6">
        <w:rPr>
          <w:rFonts w:ascii="Times" w:hAnsi="Times"/>
          <w:color w:val="000000" w:themeColor="text1"/>
          <w:sz w:val="22"/>
          <w:szCs w:val="22"/>
        </w:rPr>
        <w:t xml:space="preserve">Закупка </w:t>
      </w:r>
      <w:proofErr w:type="spellStart"/>
      <w:r w:rsidRPr="00C764A6">
        <w:rPr>
          <w:rFonts w:ascii="Times" w:hAnsi="Times"/>
          <w:color w:val="000000" w:themeColor="text1"/>
          <w:sz w:val="22"/>
          <w:szCs w:val="22"/>
        </w:rPr>
        <w:t>путем</w:t>
      </w:r>
      <w:proofErr w:type="spellEnd"/>
      <w:r w:rsidRPr="00C764A6">
        <w:rPr>
          <w:rFonts w:ascii="Times" w:hAnsi="Times"/>
          <w:color w:val="000000" w:themeColor="text1"/>
          <w:sz w:val="22"/>
          <w:szCs w:val="22"/>
        </w:rPr>
        <w:t xml:space="preserve"> проведения запроса предложений</w:t>
      </w:r>
    </w:p>
    <w:p w14:paraId="76C48FFE" w14:textId="77777777" w:rsidR="00340D52" w:rsidRPr="00C764A6" w:rsidRDefault="00340D52">
      <w:pPr>
        <w:pStyle w:val="ConsPlusNormal"/>
        <w:ind w:firstLine="540"/>
        <w:jc w:val="both"/>
        <w:rPr>
          <w:rFonts w:ascii="Times" w:hAnsi="Times"/>
          <w:color w:val="000000" w:themeColor="text1"/>
          <w:sz w:val="22"/>
          <w:szCs w:val="22"/>
        </w:rPr>
      </w:pPr>
    </w:p>
    <w:p w14:paraId="6DD4F0BE"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37. Информация о проведении запроса предложений, включая извещение о проведении запроса предложений, документацию о запросе предложений, проект договора размещается Заказчиком на официальном сайте не менее чем за ________ (указать количество дней) дней до установленного в документации о запросе предложений дня окончания подачи заявок на участие в запросе предложений.</w:t>
      </w:r>
    </w:p>
    <w:p w14:paraId="1D249167"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38. В случае внесения изменений в извещение о проведении запроса предложений, документацию о запросе предложений срок подачи заявок должен быть </w:t>
      </w:r>
      <w:proofErr w:type="spellStart"/>
      <w:r w:rsidRPr="00C764A6">
        <w:rPr>
          <w:rFonts w:ascii="Times" w:hAnsi="Times"/>
          <w:color w:val="000000" w:themeColor="text1"/>
          <w:sz w:val="22"/>
          <w:szCs w:val="22"/>
        </w:rPr>
        <w:t>продлен</w:t>
      </w:r>
      <w:proofErr w:type="spellEnd"/>
      <w:r w:rsidRPr="00C764A6">
        <w:rPr>
          <w:rFonts w:ascii="Times" w:hAnsi="Times"/>
          <w:color w:val="000000" w:themeColor="text1"/>
          <w:sz w:val="22"/>
          <w:szCs w:val="22"/>
        </w:rPr>
        <w:t xml:space="preserve"> Заказчиком так, чтобы со дня размещения на официальном сайте </w:t>
      </w:r>
      <w:proofErr w:type="spellStart"/>
      <w:r w:rsidRPr="00C764A6">
        <w:rPr>
          <w:rFonts w:ascii="Times" w:hAnsi="Times"/>
          <w:color w:val="000000" w:themeColor="text1"/>
          <w:sz w:val="22"/>
          <w:szCs w:val="22"/>
        </w:rPr>
        <w:t>внесенных</w:t>
      </w:r>
      <w:proofErr w:type="spellEnd"/>
      <w:r w:rsidRPr="00C764A6">
        <w:rPr>
          <w:rFonts w:ascii="Times" w:hAnsi="Times"/>
          <w:color w:val="000000" w:themeColor="text1"/>
          <w:sz w:val="22"/>
          <w:szCs w:val="22"/>
        </w:rPr>
        <w:t xml:space="preserve"> в извещение о проведении запроса предложений, документацию о запросе предложений изменений до даты окончания подачи заявок на участие в запросе предложений срок составлял не менее чем ________ (указать количество дней) дней.</w:t>
      </w:r>
    </w:p>
    <w:p w14:paraId="1EEAD0F2"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39. Заявка на участие в запросе предложений должна содержать сведения, указанные Заказчиком в документации о запросе предложений.</w:t>
      </w:r>
    </w:p>
    <w:p w14:paraId="315E940E"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40. Заявка на участие в запросе предложений </w:t>
      </w:r>
      <w:proofErr w:type="spellStart"/>
      <w:r w:rsidRPr="00C764A6">
        <w:rPr>
          <w:rFonts w:ascii="Times" w:hAnsi="Times"/>
          <w:color w:val="000000" w:themeColor="text1"/>
          <w:sz w:val="22"/>
          <w:szCs w:val="22"/>
        </w:rPr>
        <w:t>подается</w:t>
      </w:r>
      <w:proofErr w:type="spellEnd"/>
      <w:r w:rsidRPr="00C764A6">
        <w:rPr>
          <w:rFonts w:ascii="Times" w:hAnsi="Times"/>
          <w:color w:val="000000" w:themeColor="text1"/>
          <w:sz w:val="22"/>
          <w:szCs w:val="22"/>
        </w:rPr>
        <w:t xml:space="preserve"> участником закупки в письменной форме.</w:t>
      </w:r>
    </w:p>
    <w:p w14:paraId="1462A326"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41. Комиссия в течение одного рабочего дня, следующего за </w:t>
      </w:r>
      <w:proofErr w:type="spellStart"/>
      <w:r w:rsidRPr="00C764A6">
        <w:rPr>
          <w:rFonts w:ascii="Times" w:hAnsi="Times"/>
          <w:color w:val="000000" w:themeColor="text1"/>
          <w:sz w:val="22"/>
          <w:szCs w:val="22"/>
        </w:rPr>
        <w:t>днем</w:t>
      </w:r>
      <w:proofErr w:type="spellEnd"/>
      <w:r w:rsidRPr="00C764A6">
        <w:rPr>
          <w:rFonts w:ascii="Times" w:hAnsi="Times"/>
          <w:color w:val="000000" w:themeColor="text1"/>
          <w:sz w:val="22"/>
          <w:szCs w:val="22"/>
        </w:rPr>
        <w:t xml:space="preserve">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14:paraId="271995EA" w14:textId="62FBB006"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42. Оценка заявок на участие в запросе предложений осуществляются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 на основании Порядка оценки заявок на участие в конкурсе и запросе предложений (Приложение 1).</w:t>
      </w:r>
    </w:p>
    <w:p w14:paraId="1B98F2D3"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43. 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14:paraId="55A840B3"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44. Результаты рассмотрения и оценки заявок на участие в запросе предложений оформляются протоколом, который подписывается всеми членами комиссии, представителем Заказчика и размещается Заказчиком на официальном сайте не позднее чем через три дня со дня подписания такого протокола.</w:t>
      </w:r>
    </w:p>
    <w:p w14:paraId="32C6E7C6" w14:textId="77777777" w:rsidR="00340D52" w:rsidRPr="00C764A6" w:rsidRDefault="00340D52">
      <w:pPr>
        <w:pStyle w:val="ConsPlusNormal"/>
        <w:ind w:firstLine="540"/>
        <w:jc w:val="both"/>
        <w:rPr>
          <w:rFonts w:ascii="Times" w:hAnsi="Times"/>
          <w:color w:val="000000" w:themeColor="text1"/>
          <w:sz w:val="22"/>
          <w:szCs w:val="22"/>
        </w:rPr>
      </w:pPr>
    </w:p>
    <w:p w14:paraId="13B65B1E" w14:textId="77777777" w:rsidR="00340D52" w:rsidRPr="00C764A6" w:rsidRDefault="00AB2CBC" w:rsidP="0062133B">
      <w:pPr>
        <w:pStyle w:val="ConsPlusNormal"/>
        <w:ind w:firstLine="540"/>
        <w:jc w:val="both"/>
        <w:outlineLvl w:val="0"/>
        <w:rPr>
          <w:rFonts w:ascii="Times" w:hAnsi="Times"/>
          <w:color w:val="000000" w:themeColor="text1"/>
          <w:sz w:val="22"/>
          <w:szCs w:val="22"/>
        </w:rPr>
      </w:pPr>
      <w:r w:rsidRPr="00C764A6">
        <w:rPr>
          <w:rFonts w:ascii="Times" w:hAnsi="Times"/>
          <w:color w:val="000000" w:themeColor="text1"/>
          <w:sz w:val="22"/>
          <w:szCs w:val="22"/>
        </w:rPr>
        <w:t xml:space="preserve">Закупка </w:t>
      </w:r>
      <w:proofErr w:type="spellStart"/>
      <w:r w:rsidRPr="00C764A6">
        <w:rPr>
          <w:rFonts w:ascii="Times" w:hAnsi="Times"/>
          <w:color w:val="000000" w:themeColor="text1"/>
          <w:sz w:val="22"/>
          <w:szCs w:val="22"/>
        </w:rPr>
        <w:t>путем</w:t>
      </w:r>
      <w:proofErr w:type="spellEnd"/>
      <w:r w:rsidRPr="00C764A6">
        <w:rPr>
          <w:rFonts w:ascii="Times" w:hAnsi="Times"/>
          <w:color w:val="000000" w:themeColor="text1"/>
          <w:sz w:val="22"/>
          <w:szCs w:val="22"/>
        </w:rPr>
        <w:t xml:space="preserve"> проведения аукциона</w:t>
      </w:r>
    </w:p>
    <w:p w14:paraId="55D24C9D" w14:textId="77777777" w:rsidR="00340D52" w:rsidRPr="00C764A6" w:rsidRDefault="00340D52">
      <w:pPr>
        <w:pStyle w:val="ConsPlusNormal"/>
        <w:ind w:firstLine="540"/>
        <w:jc w:val="both"/>
        <w:rPr>
          <w:rFonts w:ascii="Times" w:hAnsi="Times"/>
          <w:color w:val="000000" w:themeColor="text1"/>
          <w:sz w:val="22"/>
          <w:szCs w:val="22"/>
        </w:rPr>
      </w:pPr>
    </w:p>
    <w:p w14:paraId="7FD1FE25"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45. Информация о проведении аукциона, включая извещение о проведении аукциона, аукционную документацию, проект договора, размещается Заказчиком на официальном сайте не менее чем за двадцать дней до установленного в аукционной документации дня окончания подачи заявок на участие в аукционе.</w:t>
      </w:r>
    </w:p>
    <w:p w14:paraId="360FCCD9"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46. В случае внесения изменений в извещение о проведении аукциона, аукционную документацию срок подачи заявок должен быть </w:t>
      </w:r>
      <w:proofErr w:type="spellStart"/>
      <w:r w:rsidRPr="00C764A6">
        <w:rPr>
          <w:rFonts w:ascii="Times" w:hAnsi="Times"/>
          <w:color w:val="000000" w:themeColor="text1"/>
          <w:sz w:val="22"/>
          <w:szCs w:val="22"/>
        </w:rPr>
        <w:t>продлен</w:t>
      </w:r>
      <w:proofErr w:type="spellEnd"/>
      <w:r w:rsidRPr="00C764A6">
        <w:rPr>
          <w:rFonts w:ascii="Times" w:hAnsi="Times"/>
          <w:color w:val="000000" w:themeColor="text1"/>
          <w:sz w:val="22"/>
          <w:szCs w:val="22"/>
        </w:rPr>
        <w:t xml:space="preserve"> Заказчиком так, чтобы со дня размещения на официальном сайте </w:t>
      </w:r>
      <w:proofErr w:type="spellStart"/>
      <w:r w:rsidRPr="00C764A6">
        <w:rPr>
          <w:rFonts w:ascii="Times" w:hAnsi="Times"/>
          <w:color w:val="000000" w:themeColor="text1"/>
          <w:sz w:val="22"/>
          <w:szCs w:val="22"/>
        </w:rPr>
        <w:t>внесенных</w:t>
      </w:r>
      <w:proofErr w:type="spellEnd"/>
      <w:r w:rsidRPr="00C764A6">
        <w:rPr>
          <w:rFonts w:ascii="Times" w:hAnsi="Times"/>
          <w:color w:val="000000" w:themeColor="text1"/>
          <w:sz w:val="22"/>
          <w:szCs w:val="22"/>
        </w:rPr>
        <w:t xml:space="preserve"> в извещение о проведении аукциона, аукционную документацию изменений до даты окончания подачи заявок на участие в аукционе срок составлял не менее чем пятнадцать дней.</w:t>
      </w:r>
    </w:p>
    <w:p w14:paraId="173280F8"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47. Для участия в аукционе участник закупки </w:t>
      </w:r>
      <w:proofErr w:type="spellStart"/>
      <w:r w:rsidRPr="00C764A6">
        <w:rPr>
          <w:rFonts w:ascii="Times" w:hAnsi="Times"/>
          <w:color w:val="000000" w:themeColor="text1"/>
          <w:sz w:val="22"/>
          <w:szCs w:val="22"/>
        </w:rPr>
        <w:t>подает</w:t>
      </w:r>
      <w:proofErr w:type="spellEnd"/>
      <w:r w:rsidRPr="00C764A6">
        <w:rPr>
          <w:rFonts w:ascii="Times" w:hAnsi="Times"/>
          <w:color w:val="000000" w:themeColor="text1"/>
          <w:sz w:val="22"/>
          <w:szCs w:val="22"/>
        </w:rPr>
        <w:t xml:space="preserve"> заявку на участие в аукционе. Требования к содержанию, форме, оформлению и составу заявки на участие в аукционе указываются в аукционной документации.</w:t>
      </w:r>
    </w:p>
    <w:p w14:paraId="078A5F4C"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48. Заказчик в документации об аукционе обязан установить </w:t>
      </w:r>
      <w:proofErr w:type="spellStart"/>
      <w:r w:rsidRPr="00C764A6">
        <w:rPr>
          <w:rFonts w:ascii="Times" w:hAnsi="Times"/>
          <w:color w:val="000000" w:themeColor="text1"/>
          <w:sz w:val="22"/>
          <w:szCs w:val="22"/>
        </w:rPr>
        <w:t>четкие</w:t>
      </w:r>
      <w:proofErr w:type="spellEnd"/>
      <w:r w:rsidRPr="00C764A6">
        <w:rPr>
          <w:rFonts w:ascii="Times" w:hAnsi="Times"/>
          <w:color w:val="000000" w:themeColor="text1"/>
          <w:sz w:val="22"/>
          <w:szCs w:val="22"/>
        </w:rPr>
        <w:t xml:space="preserve"> требования к участникам закупки и к закупаемой продукции, которые не могут быть изменены участником закупки.</w:t>
      </w:r>
    </w:p>
    <w:p w14:paraId="627698BC"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49. Участник закупки вправе подать только одну заявку на участие в аукционе в отношении каждого предмета аукциона (лота), внесение изменений в которую не допускается.</w:t>
      </w:r>
    </w:p>
    <w:p w14:paraId="7ACE51FD"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50. Процедура вскрытия конвертов с заявками на участие в аукционе не проводится.</w:t>
      </w:r>
    </w:p>
    <w:p w14:paraId="582C541D"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51. Подача предложений о цене договора участниками закупки осуществляется в день проведения аукциона, установленный в документации об аукционе.</w:t>
      </w:r>
    </w:p>
    <w:p w14:paraId="37A3CA75" w14:textId="2D5E2124"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52. Помимо сведений, указанных в пункте 27 Положения о закупке, документация об аукционе должна содержать сведения о дате, месте, времени и порядке проведения аукциона.</w:t>
      </w:r>
    </w:p>
    <w:p w14:paraId="219AAFE4"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53. Победителем аукциона признается лицо, предложившее наиболее низкую цену договора, за исключением случаев, когда при проведении аукциона цена договора была снижена до нуля и аукцион проводится на продажу права заключить договор. В этом случае победителем аукциона признается лицо, предложившее наиболее высокую цену права заключить договор.</w:t>
      </w:r>
    </w:p>
    <w:p w14:paraId="465A78F2"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54. По итогам проведения аукциона составляется протокол аукциона, который подписывается всеми присутствующими членами комиссии, представителем Заказчика и победителем аукциона и размещается Заказчиком на официальном сайте не позднее чем через три дня со дня подписания такого протокола.</w:t>
      </w:r>
    </w:p>
    <w:p w14:paraId="17DEC1D2" w14:textId="77777777" w:rsidR="00340D52" w:rsidRPr="00C764A6" w:rsidRDefault="00340D52">
      <w:pPr>
        <w:pStyle w:val="ConsPlusNormal"/>
        <w:ind w:firstLine="540"/>
        <w:jc w:val="both"/>
        <w:rPr>
          <w:rFonts w:ascii="Times" w:hAnsi="Times"/>
          <w:color w:val="000000" w:themeColor="text1"/>
          <w:sz w:val="22"/>
          <w:szCs w:val="22"/>
        </w:rPr>
      </w:pPr>
    </w:p>
    <w:p w14:paraId="57BE49F6" w14:textId="77777777" w:rsidR="00340D52" w:rsidRPr="00C764A6" w:rsidRDefault="00AB2CBC" w:rsidP="0062133B">
      <w:pPr>
        <w:pStyle w:val="ConsPlusNormal"/>
        <w:ind w:firstLine="540"/>
        <w:jc w:val="both"/>
        <w:outlineLvl w:val="0"/>
        <w:rPr>
          <w:rFonts w:ascii="Times" w:hAnsi="Times"/>
          <w:color w:val="000000" w:themeColor="text1"/>
          <w:sz w:val="22"/>
          <w:szCs w:val="22"/>
        </w:rPr>
      </w:pPr>
      <w:r w:rsidRPr="00C764A6">
        <w:rPr>
          <w:rFonts w:ascii="Times" w:hAnsi="Times"/>
          <w:color w:val="000000" w:themeColor="text1"/>
          <w:sz w:val="22"/>
          <w:szCs w:val="22"/>
        </w:rPr>
        <w:t xml:space="preserve">Закупка </w:t>
      </w:r>
      <w:proofErr w:type="spellStart"/>
      <w:r w:rsidRPr="00C764A6">
        <w:rPr>
          <w:rFonts w:ascii="Times" w:hAnsi="Times"/>
          <w:color w:val="000000" w:themeColor="text1"/>
          <w:sz w:val="22"/>
          <w:szCs w:val="22"/>
        </w:rPr>
        <w:t>путем</w:t>
      </w:r>
      <w:proofErr w:type="spellEnd"/>
      <w:r w:rsidRPr="00C764A6">
        <w:rPr>
          <w:rFonts w:ascii="Times" w:hAnsi="Times"/>
          <w:color w:val="000000" w:themeColor="text1"/>
          <w:sz w:val="22"/>
          <w:szCs w:val="22"/>
        </w:rPr>
        <w:t xml:space="preserve"> проведения конкурса</w:t>
      </w:r>
    </w:p>
    <w:p w14:paraId="3A2856CE" w14:textId="77777777" w:rsidR="00340D52" w:rsidRPr="00C764A6" w:rsidRDefault="00340D52">
      <w:pPr>
        <w:pStyle w:val="ConsPlusNormal"/>
        <w:ind w:firstLine="540"/>
        <w:jc w:val="both"/>
        <w:rPr>
          <w:rFonts w:ascii="Times" w:hAnsi="Times"/>
          <w:color w:val="000000" w:themeColor="text1"/>
          <w:sz w:val="22"/>
          <w:szCs w:val="22"/>
        </w:rPr>
      </w:pPr>
    </w:p>
    <w:p w14:paraId="38970104"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55. Информация о проведении конкурса, включая извещение о проведении конкурса, конкурсную документацию, проект договора, размещается Заказчиком на официальном сайте не менее чем за двадцать дней до установленного в конкурсной документации дня окончания подачи заявок на участие в конкурсе.</w:t>
      </w:r>
    </w:p>
    <w:p w14:paraId="140ECAAD"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56. В случае внесения изменений в извещение о проведении конкурса, конкурсную документацию срок подачи заявок должен быть </w:t>
      </w:r>
      <w:proofErr w:type="spellStart"/>
      <w:r w:rsidRPr="00C764A6">
        <w:rPr>
          <w:rFonts w:ascii="Times" w:hAnsi="Times"/>
          <w:color w:val="000000" w:themeColor="text1"/>
          <w:sz w:val="22"/>
          <w:szCs w:val="22"/>
        </w:rPr>
        <w:t>продлен</w:t>
      </w:r>
      <w:proofErr w:type="spellEnd"/>
      <w:r w:rsidRPr="00C764A6">
        <w:rPr>
          <w:rFonts w:ascii="Times" w:hAnsi="Times"/>
          <w:color w:val="000000" w:themeColor="text1"/>
          <w:sz w:val="22"/>
          <w:szCs w:val="22"/>
        </w:rPr>
        <w:t xml:space="preserve"> Заказчиком так, чтобы со дня размещения на официальном сайте </w:t>
      </w:r>
      <w:proofErr w:type="spellStart"/>
      <w:r w:rsidRPr="00C764A6">
        <w:rPr>
          <w:rFonts w:ascii="Times" w:hAnsi="Times"/>
          <w:color w:val="000000" w:themeColor="text1"/>
          <w:sz w:val="22"/>
          <w:szCs w:val="22"/>
        </w:rPr>
        <w:t>внесенных</w:t>
      </w:r>
      <w:proofErr w:type="spellEnd"/>
      <w:r w:rsidRPr="00C764A6">
        <w:rPr>
          <w:rFonts w:ascii="Times" w:hAnsi="Times"/>
          <w:color w:val="000000" w:themeColor="text1"/>
          <w:sz w:val="22"/>
          <w:szCs w:val="22"/>
        </w:rPr>
        <w:t xml:space="preserve"> в извещение о проведении конкурса, конкурсную документацию изменений до даты окончания подачи заявок на участие в конкурсе срок составлял не менее чем пятнадцать дней.</w:t>
      </w:r>
    </w:p>
    <w:p w14:paraId="1682089F"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57. В случае если изменения в извещение о проведении конкурса, конкурсную документацию внесены Заказчиком позднее чем за пятнадцать дней до даты окончания подачи заявок на участие в конкурсе, срок подачи заявок на участие в конкурсе должен быть </w:t>
      </w:r>
      <w:proofErr w:type="spellStart"/>
      <w:r w:rsidRPr="00C764A6">
        <w:rPr>
          <w:rFonts w:ascii="Times" w:hAnsi="Times"/>
          <w:color w:val="000000" w:themeColor="text1"/>
          <w:sz w:val="22"/>
          <w:szCs w:val="22"/>
        </w:rPr>
        <w:t>продлен</w:t>
      </w:r>
      <w:proofErr w:type="spellEnd"/>
      <w:r w:rsidRPr="00C764A6">
        <w:rPr>
          <w:rFonts w:ascii="Times" w:hAnsi="Times"/>
          <w:color w:val="000000" w:themeColor="text1"/>
          <w:sz w:val="22"/>
          <w:szCs w:val="22"/>
        </w:rPr>
        <w:t xml:space="preserve"> так, чтобы со дня размещения на официальном сайте </w:t>
      </w:r>
      <w:proofErr w:type="spellStart"/>
      <w:r w:rsidRPr="00C764A6">
        <w:rPr>
          <w:rFonts w:ascii="Times" w:hAnsi="Times"/>
          <w:color w:val="000000" w:themeColor="text1"/>
          <w:sz w:val="22"/>
          <w:szCs w:val="22"/>
        </w:rPr>
        <w:t>внесенных</w:t>
      </w:r>
      <w:proofErr w:type="spellEnd"/>
      <w:r w:rsidRPr="00C764A6">
        <w:rPr>
          <w:rFonts w:ascii="Times" w:hAnsi="Times"/>
          <w:color w:val="000000" w:themeColor="text1"/>
          <w:sz w:val="22"/>
          <w:szCs w:val="22"/>
        </w:rPr>
        <w:t xml:space="preserve"> в извещение о проведении конкурса, конкурсную документацию изменений до даты окончания подачи заявок на участие в закупке такой срок составлял не менее чем пятнадцать дней.</w:t>
      </w:r>
    </w:p>
    <w:p w14:paraId="159170F7"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58. Для участия в конкурсе участник закупки </w:t>
      </w:r>
      <w:proofErr w:type="spellStart"/>
      <w:r w:rsidRPr="00C764A6">
        <w:rPr>
          <w:rFonts w:ascii="Times" w:hAnsi="Times"/>
          <w:color w:val="000000" w:themeColor="text1"/>
          <w:sz w:val="22"/>
          <w:szCs w:val="22"/>
        </w:rPr>
        <w:t>подает</w:t>
      </w:r>
      <w:proofErr w:type="spellEnd"/>
      <w:r w:rsidRPr="00C764A6">
        <w:rPr>
          <w:rFonts w:ascii="Times" w:hAnsi="Times"/>
          <w:color w:val="000000" w:themeColor="text1"/>
          <w:sz w:val="22"/>
          <w:szCs w:val="22"/>
        </w:rPr>
        <w:t xml:space="preserve"> заявку на участие в конкурсе. Требования к содержанию, форме, оформлению и составу заявки на участие в конкурсе указываются в конкурсной документации.</w:t>
      </w:r>
    </w:p>
    <w:p w14:paraId="07A765DC"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59. Заявка на участие в конкурсе должна содержать всю указанную заказчиком в конкурсной документации информацию.</w:t>
      </w:r>
    </w:p>
    <w:p w14:paraId="3BFB7041"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60. Участник закупки </w:t>
      </w:r>
      <w:proofErr w:type="spellStart"/>
      <w:r w:rsidRPr="00C764A6">
        <w:rPr>
          <w:rFonts w:ascii="Times" w:hAnsi="Times"/>
          <w:color w:val="000000" w:themeColor="text1"/>
          <w:sz w:val="22"/>
          <w:szCs w:val="22"/>
        </w:rPr>
        <w:t>подает</w:t>
      </w:r>
      <w:proofErr w:type="spellEnd"/>
      <w:r w:rsidRPr="00C764A6">
        <w:rPr>
          <w:rFonts w:ascii="Times" w:hAnsi="Times"/>
          <w:color w:val="000000" w:themeColor="text1"/>
          <w:sz w:val="22"/>
          <w:szCs w:val="22"/>
        </w:rPr>
        <w:t xml:space="preserve"> заявку на участие в конкурсе в письменной форме в запечатанном конверте.</w:t>
      </w:r>
    </w:p>
    <w:p w14:paraId="380E4475"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61. Участник закупки вправе подать только одну заявку на участие в конкурсе в отношении каждого предмета конкурса (лота).</w:t>
      </w:r>
    </w:p>
    <w:p w14:paraId="166503FD"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62. </w:t>
      </w:r>
      <w:proofErr w:type="spellStart"/>
      <w:r w:rsidRPr="00C764A6">
        <w:rPr>
          <w:rFonts w:ascii="Times" w:hAnsi="Times"/>
          <w:color w:val="000000" w:themeColor="text1"/>
          <w:sz w:val="22"/>
          <w:szCs w:val="22"/>
        </w:rPr>
        <w:t>Прием</w:t>
      </w:r>
      <w:proofErr w:type="spellEnd"/>
      <w:r w:rsidRPr="00C764A6">
        <w:rPr>
          <w:rFonts w:ascii="Times" w:hAnsi="Times"/>
          <w:color w:val="000000" w:themeColor="text1"/>
          <w:sz w:val="22"/>
          <w:szCs w:val="22"/>
        </w:rPr>
        <w:t xml:space="preserve"> заявок на участие в конкурсе прекращается после окончания срока подачи заявок на участие в конкурсе, установленного в конкурсной документации.</w:t>
      </w:r>
    </w:p>
    <w:p w14:paraId="3C56BF53"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63. Вскрытие конвертов с заявками на участие в конкурсе осуществляется комиссией публично в день, во время и в месте, указанные в конкурсной документации.</w:t>
      </w:r>
    </w:p>
    <w:p w14:paraId="6EB5D112"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65. Комиссией </w:t>
      </w:r>
      <w:proofErr w:type="spellStart"/>
      <w:r w:rsidRPr="00C764A6">
        <w:rPr>
          <w:rFonts w:ascii="Times" w:hAnsi="Times"/>
          <w:color w:val="000000" w:themeColor="text1"/>
          <w:sz w:val="22"/>
          <w:szCs w:val="22"/>
        </w:rPr>
        <w:t>ведется</w:t>
      </w:r>
      <w:proofErr w:type="spellEnd"/>
      <w:r w:rsidRPr="00C764A6">
        <w:rPr>
          <w:rFonts w:ascii="Times" w:hAnsi="Times"/>
          <w:color w:val="000000" w:themeColor="text1"/>
          <w:sz w:val="22"/>
          <w:szCs w:val="22"/>
        </w:rPr>
        <w:t xml:space="preserve"> протокол вскрытия конвертов, который подписывается всеми присутствующими членами комиссии и представителем Заказчика и размещается Заказчиком на официальном сайте не позднее чем через три дня со дня подписания такого протокола.</w:t>
      </w:r>
    </w:p>
    <w:p w14:paraId="50228C56"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66. Комиссия рассматривает заявки на участие в конкурсе и участников закупки, подавших такие заявки, на соответствие требованиям, установленным конкурсной документацией.</w:t>
      </w:r>
    </w:p>
    <w:p w14:paraId="586E8F31"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67. На основании результатов рассмотрения заявок на участие в конкурсе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конкурса или об отказе в допуске такого участника закупки к участию в конкурсе в порядке и по основаниям, предусмотренным в конкурсной документации, и оформляется протокол, который подписывается всеми присутствующими на заседании членами комиссии и представителем Заказчика. Указанный протокол размещается Заказчиком на официальном сайте не позднее чем через три дня со дня подписания такого протокола.</w:t>
      </w:r>
    </w:p>
    <w:p w14:paraId="24781D60"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68. В случае если конкурс признан несостоявшимся и только один участник закупки, подавший заявку на участие в конкурсе, признан участником конкурса, Заказчик </w:t>
      </w:r>
      <w:proofErr w:type="spellStart"/>
      <w:r w:rsidRPr="00C764A6">
        <w:rPr>
          <w:rFonts w:ascii="Times" w:hAnsi="Times"/>
          <w:color w:val="000000" w:themeColor="text1"/>
          <w:sz w:val="22"/>
          <w:szCs w:val="22"/>
        </w:rPr>
        <w:t>передает</w:t>
      </w:r>
      <w:proofErr w:type="spellEnd"/>
      <w:r w:rsidRPr="00C764A6">
        <w:rPr>
          <w:rFonts w:ascii="Times" w:hAnsi="Times"/>
          <w:color w:val="000000" w:themeColor="text1"/>
          <w:sz w:val="22"/>
          <w:szCs w:val="22"/>
        </w:rPr>
        <w:t xml:space="preserve"> такому участнику конкурса проект договора, который составляется </w:t>
      </w:r>
      <w:proofErr w:type="spellStart"/>
      <w:r w:rsidRPr="00C764A6">
        <w:rPr>
          <w:rFonts w:ascii="Times" w:hAnsi="Times"/>
          <w:color w:val="000000" w:themeColor="text1"/>
          <w:sz w:val="22"/>
          <w:szCs w:val="22"/>
        </w:rPr>
        <w:t>путем</w:t>
      </w:r>
      <w:proofErr w:type="spellEnd"/>
      <w:r w:rsidRPr="00C764A6">
        <w:rPr>
          <w:rFonts w:ascii="Times" w:hAnsi="Times"/>
          <w:color w:val="000000" w:themeColor="text1"/>
          <w:sz w:val="22"/>
          <w:szCs w:val="22"/>
        </w:rPr>
        <w:t xml:space="preserve">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участник закупки не вправе отказаться от заключения договора.</w:t>
      </w:r>
    </w:p>
    <w:p w14:paraId="2F0BA5CC"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69. Комиссия осуществляет оценку и сопоставление заявок на участие в конкурсе, поданных участниками закупки, признанными участниками конкурса.</w:t>
      </w:r>
    </w:p>
    <w:p w14:paraId="6CE4463E" w14:textId="4C00AD5D"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70.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конкурсной документацией на основании Порядка оценки заявок на участие в конкурсе и запросе предложений (Приложение 1).</w:t>
      </w:r>
    </w:p>
    <w:p w14:paraId="0C67AF23"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71. На основании результатов оценки и сопоставления заявок на участие в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14:paraId="00B699E0"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72.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14:paraId="7839D6C7"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73. Комиссия </w:t>
      </w:r>
      <w:proofErr w:type="spellStart"/>
      <w:r w:rsidRPr="00C764A6">
        <w:rPr>
          <w:rFonts w:ascii="Times" w:hAnsi="Times"/>
          <w:color w:val="000000" w:themeColor="text1"/>
          <w:sz w:val="22"/>
          <w:szCs w:val="22"/>
        </w:rPr>
        <w:t>ведет</w:t>
      </w:r>
      <w:proofErr w:type="spellEnd"/>
      <w:r w:rsidRPr="00C764A6">
        <w:rPr>
          <w:rFonts w:ascii="Times" w:hAnsi="Times"/>
          <w:color w:val="000000" w:themeColor="text1"/>
          <w:sz w:val="22"/>
          <w:szCs w:val="22"/>
        </w:rPr>
        <w:t xml:space="preserve"> протокол оценки и сопоставления заявок на участие в конкурсе, который составляется в двух экземплярах и подписывается всеми присутствующими членами комиссии, представителем Заказчика и победителем конкурса и размещается Заказчиком на официальном сайте не позднее чем через три дня со дня подписания такого протокола.</w:t>
      </w:r>
    </w:p>
    <w:p w14:paraId="5DF1772B"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74. Заказчик </w:t>
      </w:r>
      <w:proofErr w:type="spellStart"/>
      <w:r w:rsidRPr="00C764A6">
        <w:rPr>
          <w:rFonts w:ascii="Times" w:hAnsi="Times"/>
          <w:color w:val="000000" w:themeColor="text1"/>
          <w:sz w:val="22"/>
          <w:szCs w:val="22"/>
        </w:rPr>
        <w:t>передает</w:t>
      </w:r>
      <w:proofErr w:type="spellEnd"/>
      <w:r w:rsidRPr="00C764A6">
        <w:rPr>
          <w:rFonts w:ascii="Times" w:hAnsi="Times"/>
          <w:color w:val="000000" w:themeColor="text1"/>
          <w:sz w:val="22"/>
          <w:szCs w:val="22"/>
        </w:rPr>
        <w:t xml:space="preserve"> победителю конкурса один экземпляр протокола и проект договора, который составляется </w:t>
      </w:r>
      <w:proofErr w:type="spellStart"/>
      <w:r w:rsidRPr="00C764A6">
        <w:rPr>
          <w:rFonts w:ascii="Times" w:hAnsi="Times"/>
          <w:color w:val="000000" w:themeColor="text1"/>
          <w:sz w:val="22"/>
          <w:szCs w:val="22"/>
        </w:rPr>
        <w:t>путем</w:t>
      </w:r>
      <w:proofErr w:type="spellEnd"/>
      <w:r w:rsidRPr="00C764A6">
        <w:rPr>
          <w:rFonts w:ascii="Times" w:hAnsi="Times"/>
          <w:color w:val="000000" w:themeColor="text1"/>
          <w:sz w:val="22"/>
          <w:szCs w:val="22"/>
        </w:rPr>
        <w:t xml:space="preserve">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Победитель конкурса не вправе отказаться от заключения договора.</w:t>
      </w:r>
    </w:p>
    <w:p w14:paraId="1375A123" w14:textId="77777777" w:rsidR="00340D52" w:rsidRPr="00C764A6" w:rsidRDefault="00340D52">
      <w:pPr>
        <w:pStyle w:val="ConsPlusNormal"/>
        <w:ind w:firstLine="540"/>
        <w:jc w:val="both"/>
        <w:rPr>
          <w:rFonts w:ascii="Times" w:hAnsi="Times"/>
          <w:color w:val="000000" w:themeColor="text1"/>
          <w:sz w:val="22"/>
          <w:szCs w:val="22"/>
        </w:rPr>
      </w:pPr>
    </w:p>
    <w:p w14:paraId="22B38080" w14:textId="77777777" w:rsidR="00340D52" w:rsidRPr="00C764A6" w:rsidRDefault="00AB2CBC" w:rsidP="0062133B">
      <w:pPr>
        <w:pStyle w:val="ConsPlusNormal"/>
        <w:ind w:firstLine="540"/>
        <w:jc w:val="both"/>
        <w:outlineLvl w:val="0"/>
        <w:rPr>
          <w:rFonts w:ascii="Times" w:hAnsi="Times"/>
          <w:color w:val="000000" w:themeColor="text1"/>
          <w:sz w:val="22"/>
          <w:szCs w:val="22"/>
        </w:rPr>
      </w:pPr>
      <w:r w:rsidRPr="00C764A6">
        <w:rPr>
          <w:rFonts w:ascii="Times" w:hAnsi="Times"/>
          <w:color w:val="000000" w:themeColor="text1"/>
          <w:sz w:val="22"/>
          <w:szCs w:val="22"/>
        </w:rPr>
        <w:t>Закрытые процедуры закупки</w:t>
      </w:r>
    </w:p>
    <w:p w14:paraId="5B557E99" w14:textId="77777777" w:rsidR="00340D52" w:rsidRPr="00C764A6" w:rsidRDefault="00340D52">
      <w:pPr>
        <w:pStyle w:val="ConsPlusNormal"/>
        <w:ind w:firstLine="540"/>
        <w:jc w:val="both"/>
        <w:rPr>
          <w:rFonts w:ascii="Times" w:hAnsi="Times"/>
          <w:color w:val="000000" w:themeColor="text1"/>
          <w:sz w:val="22"/>
          <w:szCs w:val="22"/>
        </w:rPr>
      </w:pPr>
    </w:p>
    <w:p w14:paraId="79E69416"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75. Участниками закрытой процедуры закупки являются только лица, специально </w:t>
      </w:r>
      <w:proofErr w:type="spellStart"/>
      <w:r w:rsidRPr="00C764A6">
        <w:rPr>
          <w:rFonts w:ascii="Times" w:hAnsi="Times"/>
          <w:color w:val="000000" w:themeColor="text1"/>
          <w:sz w:val="22"/>
          <w:szCs w:val="22"/>
        </w:rPr>
        <w:t>приглашенные</w:t>
      </w:r>
      <w:proofErr w:type="spellEnd"/>
      <w:r w:rsidRPr="00C764A6">
        <w:rPr>
          <w:rFonts w:ascii="Times" w:hAnsi="Times"/>
          <w:color w:val="000000" w:themeColor="text1"/>
          <w:sz w:val="22"/>
          <w:szCs w:val="22"/>
        </w:rPr>
        <w:t xml:space="preserve"> для этой цели Заказчиком.</w:t>
      </w:r>
    </w:p>
    <w:p w14:paraId="1DCC0E66"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76. Закрытые процедуры могут проводиться в следующих случаях:</w:t>
      </w:r>
    </w:p>
    <w:p w14:paraId="38512304"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 если сведения о закупке составляют государственную тайну, при условии, что такие сведения содержатся в извещении о закупке, документации о закупке или в проекте договора;</w:t>
      </w:r>
    </w:p>
    <w:p w14:paraId="1BB920A1"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2) если Правительством Российской Федерации определена конкретная закупка, сведения о которой не составляют государственную тайну, но не подлежат размещению на официальном сайте.</w:t>
      </w:r>
    </w:p>
    <w:p w14:paraId="2825819A"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3) если закупка производится на поставку товаров, выполнение работ, оказание услуг, </w:t>
      </w:r>
      <w:proofErr w:type="spellStart"/>
      <w:r w:rsidRPr="00C764A6">
        <w:rPr>
          <w:rFonts w:ascii="Times" w:hAnsi="Times"/>
          <w:color w:val="000000" w:themeColor="text1"/>
          <w:sz w:val="22"/>
          <w:szCs w:val="22"/>
        </w:rPr>
        <w:t>включенные</w:t>
      </w:r>
      <w:proofErr w:type="spellEnd"/>
      <w:r w:rsidRPr="00C764A6">
        <w:rPr>
          <w:rFonts w:ascii="Times" w:hAnsi="Times"/>
          <w:color w:val="000000" w:themeColor="text1"/>
          <w:sz w:val="22"/>
          <w:szCs w:val="22"/>
        </w:rPr>
        <w:t xml:space="preserve"> в перечни и (или) группы товаров, работ, услуг, </w:t>
      </w:r>
      <w:proofErr w:type="spellStart"/>
      <w:r w:rsidRPr="00C764A6">
        <w:rPr>
          <w:rFonts w:ascii="Times" w:hAnsi="Times"/>
          <w:color w:val="000000" w:themeColor="text1"/>
          <w:sz w:val="22"/>
          <w:szCs w:val="22"/>
        </w:rPr>
        <w:t>определенные</w:t>
      </w:r>
      <w:proofErr w:type="spellEnd"/>
      <w:r w:rsidRPr="00C764A6">
        <w:rPr>
          <w:rFonts w:ascii="Times" w:hAnsi="Times"/>
          <w:color w:val="000000" w:themeColor="text1"/>
          <w:sz w:val="22"/>
          <w:szCs w:val="22"/>
        </w:rPr>
        <w:t xml:space="preserve"> Правительством Российской Федерации, сведения о закупке которых не составляют государственную тайну, но не подлежат размещению на официальном сайте;</w:t>
      </w:r>
    </w:p>
    <w:p w14:paraId="41E9C4DD"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77. Закрытые процедуры проводятся в соответствии с Положением о закупке с </w:t>
      </w:r>
      <w:proofErr w:type="spellStart"/>
      <w:r w:rsidRPr="00C764A6">
        <w:rPr>
          <w:rFonts w:ascii="Times" w:hAnsi="Times"/>
          <w:color w:val="000000" w:themeColor="text1"/>
          <w:sz w:val="22"/>
          <w:szCs w:val="22"/>
        </w:rPr>
        <w:t>учетом</w:t>
      </w:r>
      <w:proofErr w:type="spellEnd"/>
      <w:r w:rsidRPr="00C764A6">
        <w:rPr>
          <w:rFonts w:ascii="Times" w:hAnsi="Times"/>
          <w:color w:val="000000" w:themeColor="text1"/>
          <w:sz w:val="22"/>
          <w:szCs w:val="22"/>
        </w:rPr>
        <w:t xml:space="preserve"> следующих особенностей:</w:t>
      </w:r>
    </w:p>
    <w:p w14:paraId="40323CE9"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1) Размещение информации о проведении закупки на официальном сайте не осуществляется. Такая информация направляется в адрес лиц, </w:t>
      </w:r>
      <w:proofErr w:type="spellStart"/>
      <w:r w:rsidRPr="00C764A6">
        <w:rPr>
          <w:rFonts w:ascii="Times" w:hAnsi="Times"/>
          <w:color w:val="000000" w:themeColor="text1"/>
          <w:sz w:val="22"/>
          <w:szCs w:val="22"/>
        </w:rPr>
        <w:t>приглашенных</w:t>
      </w:r>
      <w:proofErr w:type="spellEnd"/>
      <w:r w:rsidRPr="00C764A6">
        <w:rPr>
          <w:rFonts w:ascii="Times" w:hAnsi="Times"/>
          <w:color w:val="000000" w:themeColor="text1"/>
          <w:sz w:val="22"/>
          <w:szCs w:val="22"/>
        </w:rPr>
        <w:t xml:space="preserve"> Заказчиком к участию в закупке.</w:t>
      </w:r>
    </w:p>
    <w:p w14:paraId="62577C53"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2) Заказчик не предоставляет документацию о закупке лицам, которым не было направлено приглашение.</w:t>
      </w:r>
    </w:p>
    <w:p w14:paraId="51497982"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а) При проведении закупки Заказчик может потребовать, чтобы участники закупки до получения документации о закупке заключили с ним соглашение о конфиденциальности. Такое условие должно содержаться в приглашении к участию в закупке. Соглашение о конфиденциальности заключается с каждым участником закупки. Документация о закупке предоставляется только после подписания участником такого соглашения.</w:t>
      </w:r>
    </w:p>
    <w:p w14:paraId="0AC745A6" w14:textId="1A6394D6"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б) При проведении закрытой закупки Заказчик может потребовать, чтобы представители участника закупки имели допуск к государственной тайне в соответствии с Законом Российской Федерации от 21 июля 1993 года N 5485-1 "О государственной тайне".</w:t>
      </w:r>
    </w:p>
    <w:p w14:paraId="19C7A77B"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в) Вскрытие конвертов с заявками (в случае проведения закрытого конкурса) и (или) рассмотрение заявок может состояться ранее даты, указанной в документации о закупке, при наличии согласия в письменной форме с этим всех лиц, которым были направлены приглашения принять участие в закупке.</w:t>
      </w:r>
    </w:p>
    <w:p w14:paraId="1B70D9AD"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г) Все связанные с проведением закрытой процедуры документы и сведения направляются (предоставляются) на бумажном носителе. Использование электронного документооборота, осуществление аудио- и видеозаписи не допускается.</w:t>
      </w:r>
    </w:p>
    <w:p w14:paraId="535B79F8" w14:textId="77777777" w:rsidR="00340D52" w:rsidRPr="00C764A6" w:rsidRDefault="00340D52">
      <w:pPr>
        <w:pStyle w:val="ConsPlusNormal"/>
        <w:jc w:val="center"/>
        <w:rPr>
          <w:rFonts w:ascii="Times" w:hAnsi="Times"/>
          <w:color w:val="000000" w:themeColor="text1"/>
          <w:sz w:val="22"/>
          <w:szCs w:val="22"/>
        </w:rPr>
      </w:pPr>
    </w:p>
    <w:p w14:paraId="7762FACE" w14:textId="77777777" w:rsidR="00340D52" w:rsidRPr="00C764A6" w:rsidRDefault="00AB2CBC" w:rsidP="0062133B">
      <w:pPr>
        <w:pStyle w:val="ConsPlusNormal"/>
        <w:jc w:val="center"/>
        <w:outlineLvl w:val="0"/>
        <w:rPr>
          <w:rFonts w:ascii="Times" w:hAnsi="Times"/>
          <w:color w:val="000000" w:themeColor="text1"/>
          <w:sz w:val="22"/>
          <w:szCs w:val="22"/>
        </w:rPr>
      </w:pPr>
      <w:r w:rsidRPr="00C764A6">
        <w:rPr>
          <w:rFonts w:ascii="Times" w:hAnsi="Times"/>
          <w:color w:val="000000" w:themeColor="text1"/>
          <w:sz w:val="22"/>
          <w:szCs w:val="22"/>
        </w:rPr>
        <w:t>VII. ПОРЯДОК ЗАКЛЮЧЕНИЯ И ИСПОЛНЕНИЯ ДОГОВОРА</w:t>
      </w:r>
    </w:p>
    <w:p w14:paraId="2B3C9744" w14:textId="77777777" w:rsidR="00340D52" w:rsidRPr="00C764A6" w:rsidRDefault="00340D52">
      <w:pPr>
        <w:pStyle w:val="ConsPlusNormal"/>
        <w:jc w:val="center"/>
        <w:rPr>
          <w:rFonts w:ascii="Times" w:hAnsi="Times"/>
          <w:color w:val="000000" w:themeColor="text1"/>
          <w:sz w:val="22"/>
          <w:szCs w:val="22"/>
        </w:rPr>
      </w:pPr>
    </w:p>
    <w:p w14:paraId="4E83CADE" w14:textId="6A5F556C"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78.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w:t>
      </w:r>
      <w:proofErr w:type="spellStart"/>
      <w:r w:rsidRPr="00C764A6">
        <w:rPr>
          <w:rFonts w:ascii="Times" w:hAnsi="Times"/>
          <w:color w:val="000000" w:themeColor="text1"/>
          <w:sz w:val="22"/>
          <w:szCs w:val="22"/>
        </w:rPr>
        <w:t>учетом</w:t>
      </w:r>
      <w:proofErr w:type="spellEnd"/>
      <w:r w:rsidRPr="00C764A6">
        <w:rPr>
          <w:rFonts w:ascii="Times" w:hAnsi="Times"/>
          <w:color w:val="000000" w:themeColor="text1"/>
          <w:sz w:val="22"/>
          <w:szCs w:val="22"/>
        </w:rPr>
        <w:t xml:space="preserve"> Положения о закупке.</w:t>
      </w:r>
    </w:p>
    <w:p w14:paraId="310A8536" w14:textId="77777777" w:rsidR="00340D52" w:rsidRPr="00C764A6" w:rsidRDefault="00AB2CBC">
      <w:pPr>
        <w:pStyle w:val="ConsPlusNormal"/>
        <w:ind w:firstLine="540"/>
        <w:jc w:val="both"/>
        <w:rPr>
          <w:rFonts w:ascii="Times" w:hAnsi="Times"/>
          <w:color w:val="000000" w:themeColor="text1"/>
          <w:sz w:val="22"/>
          <w:szCs w:val="22"/>
        </w:rPr>
      </w:pPr>
      <w:bookmarkStart w:id="3" w:name="P250"/>
      <w:bookmarkEnd w:id="3"/>
      <w:r w:rsidRPr="00C764A6">
        <w:rPr>
          <w:rFonts w:ascii="Times" w:hAnsi="Times"/>
          <w:color w:val="000000" w:themeColor="text1"/>
          <w:sz w:val="22"/>
          <w:szCs w:val="22"/>
        </w:rPr>
        <w:t xml:space="preserve">79. Договор с победителем либо иным лицом, с которым в соответствии с Положением о закупке заключается такой договор (далее - участник закупки, обязанный заключить договор), по результатам проведения торгов должен быть </w:t>
      </w:r>
      <w:proofErr w:type="spellStart"/>
      <w:r w:rsidRPr="00C764A6">
        <w:rPr>
          <w:rFonts w:ascii="Times" w:hAnsi="Times"/>
          <w:color w:val="000000" w:themeColor="text1"/>
          <w:sz w:val="22"/>
          <w:szCs w:val="22"/>
        </w:rPr>
        <w:t>заключен</w:t>
      </w:r>
      <w:proofErr w:type="spellEnd"/>
      <w:r w:rsidRPr="00C764A6">
        <w:rPr>
          <w:rFonts w:ascii="Times" w:hAnsi="Times"/>
          <w:color w:val="000000" w:themeColor="text1"/>
          <w:sz w:val="22"/>
          <w:szCs w:val="22"/>
        </w:rPr>
        <w:t xml:space="preserve"> Заказчиком не позднее двадцати дней, а по результатам иных процедур - не позднее ________ (указывается количество дней) дней со дня подписания итогового протокола.</w:t>
      </w:r>
    </w:p>
    <w:p w14:paraId="7BA524EE"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80.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w:t>
      </w:r>
    </w:p>
    <w:p w14:paraId="0986C722" w14:textId="2C93AAD3"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81. В случае если участник закупки, обязанный заключить договор, не предоставил Заказчику в срок, указанный в пункте 79 Положения о закупке,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В случае уклонения участника закупки от заключения договора </w:t>
      </w:r>
      <w:proofErr w:type="spellStart"/>
      <w:r w:rsidRPr="00C764A6">
        <w:rPr>
          <w:rFonts w:ascii="Times" w:hAnsi="Times"/>
          <w:color w:val="000000" w:themeColor="text1"/>
          <w:sz w:val="22"/>
          <w:szCs w:val="22"/>
        </w:rPr>
        <w:t>внесенное</w:t>
      </w:r>
      <w:proofErr w:type="spellEnd"/>
      <w:r w:rsidRPr="00C764A6">
        <w:rPr>
          <w:rFonts w:ascii="Times" w:hAnsi="Times"/>
          <w:color w:val="000000" w:themeColor="text1"/>
          <w:sz w:val="22"/>
          <w:szCs w:val="22"/>
        </w:rPr>
        <w:t xml:space="preserve">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p w14:paraId="129222D2"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82.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w:t>
      </w:r>
    </w:p>
    <w:p w14:paraId="0B4E8000"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83. Заказчик вправе отказаться от заключения договора с участником закупки, обязанным заключить договор, в случаях:</w:t>
      </w:r>
    </w:p>
    <w:p w14:paraId="5D912BD5"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 несоответствия участника закупки, обязанного заключить договор, требованиям, установленным в документации о закупке;</w:t>
      </w:r>
    </w:p>
    <w:p w14:paraId="254B6E2F"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2) предоставления участником закупки, обязанным заключить договор, недостоверных сведений в заявке на участие в закупке, а равно в заявке на участие в закупке по первому этапу либо </w:t>
      </w:r>
      <w:proofErr w:type="spellStart"/>
      <w:r w:rsidRPr="00C764A6">
        <w:rPr>
          <w:rFonts w:ascii="Times" w:hAnsi="Times"/>
          <w:color w:val="000000" w:themeColor="text1"/>
          <w:sz w:val="22"/>
          <w:szCs w:val="22"/>
        </w:rPr>
        <w:t>предквалификационной</w:t>
      </w:r>
      <w:proofErr w:type="spellEnd"/>
      <w:r w:rsidRPr="00C764A6">
        <w:rPr>
          <w:rFonts w:ascii="Times" w:hAnsi="Times"/>
          <w:color w:val="000000" w:themeColor="text1"/>
          <w:sz w:val="22"/>
          <w:szCs w:val="22"/>
        </w:rPr>
        <w:t xml:space="preserve"> заявке;</w:t>
      </w:r>
    </w:p>
    <w:p w14:paraId="59CED8D0" w14:textId="77777777" w:rsidR="00340D52" w:rsidRPr="00C764A6" w:rsidRDefault="00AB2CBC">
      <w:pPr>
        <w:pStyle w:val="ConsPlusNormal"/>
        <w:ind w:firstLine="540"/>
        <w:jc w:val="both"/>
        <w:rPr>
          <w:rFonts w:ascii="Times" w:hAnsi="Times"/>
          <w:color w:val="000000" w:themeColor="text1"/>
          <w:sz w:val="22"/>
          <w:szCs w:val="22"/>
        </w:rPr>
      </w:pPr>
      <w:bookmarkStart w:id="4" w:name="P257"/>
      <w:bookmarkEnd w:id="4"/>
      <w:r w:rsidRPr="00C764A6">
        <w:rPr>
          <w:rFonts w:ascii="Times" w:hAnsi="Times"/>
          <w:color w:val="000000" w:themeColor="text1"/>
          <w:sz w:val="22"/>
          <w:szCs w:val="22"/>
        </w:rPr>
        <w:t>3) в случае если договор, заключаемый по итогам процедуры закупки, является крупной сделкой и (или) сделкой, в совершении которой имеется заинтересованность, и предварительное согласие и (или) одобрение в совершении такой сделки не получено в соответствии с законодательством Российской Федерации.</w:t>
      </w:r>
    </w:p>
    <w:p w14:paraId="6F60984C"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84.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14:paraId="67BF9BA9"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85. При заключении договора между Заказчиком и участником закупки, обязанным заключить договор, могут проводиться преддоговорные переговоры (в том числе </w:t>
      </w:r>
      <w:proofErr w:type="spellStart"/>
      <w:r w:rsidRPr="00C764A6">
        <w:rPr>
          <w:rFonts w:ascii="Times" w:hAnsi="Times"/>
          <w:color w:val="000000" w:themeColor="text1"/>
          <w:sz w:val="22"/>
          <w:szCs w:val="22"/>
        </w:rPr>
        <w:t>путем</w:t>
      </w:r>
      <w:proofErr w:type="spellEnd"/>
      <w:r w:rsidRPr="00C764A6">
        <w:rPr>
          <w:rFonts w:ascii="Times" w:hAnsi="Times"/>
          <w:color w:val="000000" w:themeColor="text1"/>
          <w:sz w:val="22"/>
          <w:szCs w:val="22"/>
        </w:rPr>
        <w:t xml:space="preserve"> составления протоколов разногласий), направленные на уточнение мелких и несущественных деталей договора. Преддоговорные переговоры должны входить в сроки заключения договоров. В случае если Заказчиком в документации о закупке были предусмотрены начальные единичные расценки по отдельным товарам (работам, услугам), их этапам, группам и т.п.,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w:t>
      </w:r>
      <w:proofErr w:type="spellStart"/>
      <w:r w:rsidRPr="00C764A6">
        <w:rPr>
          <w:rFonts w:ascii="Times" w:hAnsi="Times"/>
          <w:color w:val="000000" w:themeColor="text1"/>
          <w:sz w:val="22"/>
          <w:szCs w:val="22"/>
        </w:rPr>
        <w:t>путем</w:t>
      </w:r>
      <w:proofErr w:type="spellEnd"/>
      <w:r w:rsidRPr="00C764A6">
        <w:rPr>
          <w:rFonts w:ascii="Times" w:hAnsi="Times"/>
          <w:color w:val="000000" w:themeColor="text1"/>
          <w:sz w:val="22"/>
          <w:szCs w:val="22"/>
        </w:rPr>
        <w:t xml:space="preserve"> применения к начальным единичным расценкам понижающего коэффициента. Понижающий коэффициент рассчитывается </w:t>
      </w:r>
      <w:proofErr w:type="spellStart"/>
      <w:r w:rsidRPr="00C764A6">
        <w:rPr>
          <w:rFonts w:ascii="Times" w:hAnsi="Times"/>
          <w:color w:val="000000" w:themeColor="text1"/>
          <w:sz w:val="22"/>
          <w:szCs w:val="22"/>
        </w:rPr>
        <w:t>путем</w:t>
      </w:r>
      <w:proofErr w:type="spellEnd"/>
      <w:r w:rsidRPr="00C764A6">
        <w:rPr>
          <w:rFonts w:ascii="Times" w:hAnsi="Times"/>
          <w:color w:val="000000" w:themeColor="text1"/>
          <w:sz w:val="22"/>
          <w:szCs w:val="22"/>
        </w:rPr>
        <w:t xml:space="preserve"> деления цены, предложенной в ходе процедуры закупки участником закупки, обязанным заключить договор, на начальную цену договора. Заказчик и поставщик вправе согласовать единичные расценки и определить их иным способом.</w:t>
      </w:r>
    </w:p>
    <w:p w14:paraId="3CC38C92"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86. Заказчик по согласованию с участником при заключении и исполнении договора вправе изменить:</w:t>
      </w:r>
    </w:p>
    <w:p w14:paraId="34F47F47" w14:textId="77777777" w:rsidR="00340D52" w:rsidRPr="00C764A6" w:rsidRDefault="00AB2CBC">
      <w:pPr>
        <w:pStyle w:val="ConsPlusNormal"/>
        <w:ind w:firstLine="540"/>
        <w:jc w:val="both"/>
        <w:rPr>
          <w:rFonts w:ascii="Times" w:hAnsi="Times"/>
          <w:color w:val="000000" w:themeColor="text1"/>
          <w:sz w:val="22"/>
          <w:szCs w:val="22"/>
        </w:rPr>
      </w:pPr>
      <w:bookmarkStart w:id="5" w:name="P261"/>
      <w:bookmarkEnd w:id="5"/>
      <w:r w:rsidRPr="00C764A6">
        <w:rPr>
          <w:rFonts w:ascii="Times" w:hAnsi="Times"/>
          <w:color w:val="000000" w:themeColor="text1"/>
          <w:sz w:val="22"/>
          <w:szCs w:val="22"/>
        </w:rPr>
        <w:t xml:space="preserve">1) предусмотренный договором объем закупаемой продукции. При увеличении </w:t>
      </w:r>
      <w:proofErr w:type="spellStart"/>
      <w:r w:rsidRPr="00C764A6">
        <w:rPr>
          <w:rFonts w:ascii="Times" w:hAnsi="Times"/>
          <w:color w:val="000000" w:themeColor="text1"/>
          <w:sz w:val="22"/>
          <w:szCs w:val="22"/>
        </w:rPr>
        <w:t>объема</w:t>
      </w:r>
      <w:proofErr w:type="spellEnd"/>
      <w:r w:rsidRPr="00C764A6">
        <w:rPr>
          <w:rFonts w:ascii="Times" w:hAnsi="Times"/>
          <w:color w:val="000000" w:themeColor="text1"/>
          <w:sz w:val="22"/>
          <w:szCs w:val="22"/>
        </w:rPr>
        <w:t xml:space="preserve"> закупаемой продукции Заказчик по согласованию с участником вправе изменить первоначальную цену договора соответственно изменяемому </w:t>
      </w:r>
      <w:proofErr w:type="spellStart"/>
      <w:r w:rsidRPr="00C764A6">
        <w:rPr>
          <w:rFonts w:ascii="Times" w:hAnsi="Times"/>
          <w:color w:val="000000" w:themeColor="text1"/>
          <w:sz w:val="22"/>
          <w:szCs w:val="22"/>
        </w:rPr>
        <w:t>объему</w:t>
      </w:r>
      <w:proofErr w:type="spellEnd"/>
      <w:r w:rsidRPr="00C764A6">
        <w:rPr>
          <w:rFonts w:ascii="Times" w:hAnsi="Times"/>
          <w:color w:val="000000" w:themeColor="text1"/>
          <w:sz w:val="22"/>
          <w:szCs w:val="22"/>
        </w:rPr>
        <w:t xml:space="preserve"> продукции, а при внесении соответствующих изменений в договор в связи с сокращением </w:t>
      </w:r>
      <w:proofErr w:type="spellStart"/>
      <w:r w:rsidRPr="00C764A6">
        <w:rPr>
          <w:rFonts w:ascii="Times" w:hAnsi="Times"/>
          <w:color w:val="000000" w:themeColor="text1"/>
          <w:sz w:val="22"/>
          <w:szCs w:val="22"/>
        </w:rPr>
        <w:t>объема</w:t>
      </w:r>
      <w:proofErr w:type="spellEnd"/>
      <w:r w:rsidRPr="00C764A6">
        <w:rPr>
          <w:rFonts w:ascii="Times" w:hAnsi="Times"/>
          <w:color w:val="000000" w:themeColor="text1"/>
          <w:sz w:val="22"/>
          <w:szCs w:val="22"/>
        </w:rPr>
        <w:t xml:space="preserve"> закупаемой продукции Заказчик обязан изменить цену договора указанным образом;</w:t>
      </w:r>
    </w:p>
    <w:p w14:paraId="22C39026"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2) 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w:t>
      </w:r>
    </w:p>
    <w:p w14:paraId="437DD4FA"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3) цену договора:</w:t>
      </w:r>
    </w:p>
    <w:p w14:paraId="4D60461F"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 </w:t>
      </w:r>
      <w:proofErr w:type="spellStart"/>
      <w:r w:rsidRPr="00C764A6">
        <w:rPr>
          <w:rFonts w:ascii="Times" w:hAnsi="Times"/>
          <w:color w:val="000000" w:themeColor="text1"/>
          <w:sz w:val="22"/>
          <w:szCs w:val="22"/>
        </w:rPr>
        <w:t>путем</w:t>
      </w:r>
      <w:proofErr w:type="spellEnd"/>
      <w:r w:rsidRPr="00C764A6">
        <w:rPr>
          <w:rFonts w:ascii="Times" w:hAnsi="Times"/>
          <w:color w:val="000000" w:themeColor="text1"/>
          <w:sz w:val="22"/>
          <w:szCs w:val="22"/>
        </w:rPr>
        <w:t xml:space="preserve"> </w:t>
      </w:r>
      <w:proofErr w:type="spellStart"/>
      <w:r w:rsidRPr="00C764A6">
        <w:rPr>
          <w:rFonts w:ascii="Times" w:hAnsi="Times"/>
          <w:color w:val="000000" w:themeColor="text1"/>
          <w:sz w:val="22"/>
          <w:szCs w:val="22"/>
        </w:rPr>
        <w:t>ее</w:t>
      </w:r>
      <w:proofErr w:type="spellEnd"/>
      <w:r w:rsidRPr="00C764A6">
        <w:rPr>
          <w:rFonts w:ascii="Times" w:hAnsi="Times"/>
          <w:color w:val="000000" w:themeColor="text1"/>
          <w:sz w:val="22"/>
          <w:szCs w:val="22"/>
        </w:rPr>
        <w:t xml:space="preserve"> уменьшения без изменения иных условий исполнения договора,</w:t>
      </w:r>
    </w:p>
    <w:p w14:paraId="016F0229" w14:textId="0B9FD019"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в случаях, предусмотренных подпунктом 1 настоящего пункта,</w:t>
      </w:r>
    </w:p>
    <w:p w14:paraId="1AB28BC7"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14:paraId="4EA92391"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в случае изменения в соответствии с законодательством Российской Федерации регулируемых государством цен (тарифов),</w:t>
      </w:r>
    </w:p>
    <w:p w14:paraId="49C64196"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в случае заключения договора энергоснабжения или купли-продажи электрической энергии с гарантирующим поставщиком электрической энергии.</w:t>
      </w:r>
    </w:p>
    <w:p w14:paraId="55CEF9CC"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87. В случае, если при заключении и исполнении 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изменений в договор на официальном сайте размещается информация об изменении договора с указанием </w:t>
      </w:r>
      <w:proofErr w:type="spellStart"/>
      <w:r w:rsidRPr="00C764A6">
        <w:rPr>
          <w:rFonts w:ascii="Times" w:hAnsi="Times"/>
          <w:color w:val="000000" w:themeColor="text1"/>
          <w:sz w:val="22"/>
          <w:szCs w:val="22"/>
        </w:rPr>
        <w:t>измененных</w:t>
      </w:r>
      <w:proofErr w:type="spellEnd"/>
      <w:r w:rsidRPr="00C764A6">
        <w:rPr>
          <w:rFonts w:ascii="Times" w:hAnsi="Times"/>
          <w:color w:val="000000" w:themeColor="text1"/>
          <w:sz w:val="22"/>
          <w:szCs w:val="22"/>
        </w:rPr>
        <w:t xml:space="preserve"> условий.</w:t>
      </w:r>
    </w:p>
    <w:p w14:paraId="0051ECF1"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88.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61FB8741"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89. Расторжение договора допускается по основаниям и в порядке, предусмотренном гражданским законодательством и договором.</w:t>
      </w:r>
    </w:p>
    <w:p w14:paraId="0980C12E" w14:textId="43488DA1" w:rsidR="00340D52" w:rsidRPr="00C764A6" w:rsidRDefault="00AB2CBC">
      <w:pPr>
        <w:pStyle w:val="ConsPlusNormal"/>
        <w:ind w:firstLine="540"/>
        <w:jc w:val="both"/>
        <w:rPr>
          <w:rFonts w:ascii="Times" w:hAnsi="Times"/>
          <w:color w:val="000000" w:themeColor="text1"/>
          <w:sz w:val="22"/>
          <w:szCs w:val="22"/>
        </w:rPr>
      </w:pPr>
      <w:bookmarkStart w:id="6" w:name="P272"/>
      <w:bookmarkEnd w:id="6"/>
      <w:r w:rsidRPr="00C764A6">
        <w:rPr>
          <w:rFonts w:ascii="Times" w:hAnsi="Times"/>
          <w:color w:val="000000" w:themeColor="text1"/>
          <w:sz w:val="22"/>
          <w:szCs w:val="22"/>
        </w:rPr>
        <w:t xml:space="preserve">90. В случае если договор, заключаемый по итогам процедуры закупки, является для Заказчика крупной сделкой и (или) сделкой, в совершении которой имеется заинтересованность, такой договор подлежит соответственно предварительному согласованию и (или) одобрению органом, осуществляющим функции и полномочия учредителя Заказчика, и может быть </w:t>
      </w:r>
      <w:proofErr w:type="spellStart"/>
      <w:r w:rsidRPr="00C764A6">
        <w:rPr>
          <w:rFonts w:ascii="Times" w:hAnsi="Times"/>
          <w:color w:val="000000" w:themeColor="text1"/>
          <w:sz w:val="22"/>
          <w:szCs w:val="22"/>
        </w:rPr>
        <w:t>заключен</w:t>
      </w:r>
      <w:proofErr w:type="spellEnd"/>
      <w:r w:rsidRPr="00C764A6">
        <w:rPr>
          <w:rFonts w:ascii="Times" w:hAnsi="Times"/>
          <w:color w:val="000000" w:themeColor="text1"/>
          <w:sz w:val="22"/>
          <w:szCs w:val="22"/>
        </w:rPr>
        <w:t xml:space="preserve"> только после получения соответствующего предварительного согласования и (или) одобрения. В случае неполучения соответствующего предварительного согласования и (или) одобрения Заказчик обязан отказаться от заключения договора на основании подпункта 3 пункта 83 Положения о закупке.</w:t>
      </w:r>
    </w:p>
    <w:p w14:paraId="2B7FA72D" w14:textId="60AE0F93"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91. В случае если предварительное согласие и (или) одобрение сделки, предусмотренное пунктом 90 Положения о закупке, не может быть получено в срок, указанный в пункте 79 Положения о закупке, и Заказчик заключил договор, то такой договор подлежит последующему одобрению. В случае если сделка не одобрена, Заказчик вправе в одностороннем порядке отказаться от исполнения договора, уведомив об этом поставщика (подрядчика, исполнителя).</w:t>
      </w:r>
    </w:p>
    <w:p w14:paraId="284A5D20" w14:textId="77777777" w:rsidR="00340D52" w:rsidRPr="00C764A6" w:rsidRDefault="00AB2CBC" w:rsidP="0062133B">
      <w:pPr>
        <w:pStyle w:val="ConsPlusNormal"/>
        <w:pageBreakBefore/>
        <w:jc w:val="right"/>
        <w:rPr>
          <w:rFonts w:ascii="Times" w:hAnsi="Times"/>
          <w:color w:val="000000" w:themeColor="text1"/>
          <w:sz w:val="22"/>
          <w:szCs w:val="22"/>
        </w:rPr>
      </w:pPr>
      <w:r w:rsidRPr="00C764A6">
        <w:rPr>
          <w:rFonts w:ascii="Times" w:hAnsi="Times"/>
          <w:color w:val="000000" w:themeColor="text1"/>
          <w:sz w:val="22"/>
          <w:szCs w:val="22"/>
        </w:rPr>
        <w:t>Приложение 1</w:t>
      </w:r>
    </w:p>
    <w:p w14:paraId="47E36998" w14:textId="77777777" w:rsidR="00340D52" w:rsidRPr="00C764A6" w:rsidRDefault="00340D52">
      <w:pPr>
        <w:pStyle w:val="ConsPlusNormal"/>
        <w:jc w:val="right"/>
        <w:rPr>
          <w:rFonts w:ascii="Times" w:hAnsi="Times"/>
          <w:color w:val="000000" w:themeColor="text1"/>
          <w:sz w:val="22"/>
          <w:szCs w:val="22"/>
        </w:rPr>
      </w:pPr>
    </w:p>
    <w:p w14:paraId="7A56C54E" w14:textId="77777777" w:rsidR="00340D52" w:rsidRPr="00C764A6" w:rsidRDefault="00AB2CBC" w:rsidP="0062133B">
      <w:pPr>
        <w:pStyle w:val="ConsPlusNormal"/>
        <w:jc w:val="center"/>
        <w:outlineLvl w:val="0"/>
        <w:rPr>
          <w:rFonts w:ascii="Times" w:hAnsi="Times"/>
          <w:color w:val="000000" w:themeColor="text1"/>
          <w:sz w:val="22"/>
          <w:szCs w:val="22"/>
        </w:rPr>
      </w:pPr>
      <w:bookmarkStart w:id="7" w:name="P281"/>
      <w:bookmarkEnd w:id="7"/>
      <w:r w:rsidRPr="00C764A6">
        <w:rPr>
          <w:rFonts w:ascii="Times" w:hAnsi="Times"/>
          <w:color w:val="000000" w:themeColor="text1"/>
          <w:sz w:val="22"/>
          <w:szCs w:val="22"/>
        </w:rPr>
        <w:t>ПОРЯДОК</w:t>
      </w:r>
    </w:p>
    <w:p w14:paraId="6DDC4069" w14:textId="77777777" w:rsidR="00340D52" w:rsidRPr="00C764A6" w:rsidRDefault="00AB2CBC">
      <w:pPr>
        <w:pStyle w:val="ConsPlusNormal"/>
        <w:jc w:val="center"/>
        <w:rPr>
          <w:rFonts w:ascii="Times" w:hAnsi="Times"/>
          <w:color w:val="000000" w:themeColor="text1"/>
          <w:sz w:val="22"/>
          <w:szCs w:val="22"/>
        </w:rPr>
      </w:pPr>
      <w:r w:rsidRPr="00C764A6">
        <w:rPr>
          <w:rFonts w:ascii="Times" w:hAnsi="Times"/>
          <w:color w:val="000000" w:themeColor="text1"/>
          <w:sz w:val="22"/>
          <w:szCs w:val="22"/>
        </w:rPr>
        <w:t>ОЦЕНКИ ЗАЯВОК НА УЧАСТИЕ В КОНКУРСЕ И ЗАПРОСЕ ПРЕДЛОЖЕНИЙ</w:t>
      </w:r>
    </w:p>
    <w:p w14:paraId="359FFEBF" w14:textId="77777777" w:rsidR="00340D52" w:rsidRPr="00C764A6" w:rsidRDefault="00340D52">
      <w:pPr>
        <w:pStyle w:val="ConsPlusNormal"/>
        <w:jc w:val="center"/>
        <w:rPr>
          <w:rFonts w:ascii="Times" w:hAnsi="Times"/>
          <w:color w:val="000000" w:themeColor="text1"/>
          <w:sz w:val="22"/>
          <w:szCs w:val="22"/>
        </w:rPr>
      </w:pPr>
    </w:p>
    <w:p w14:paraId="55FCAFF0"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1. Настоящий порядок применяется для проведения оценки заявок на участие в конкурсе и запросе предложений.</w:t>
      </w:r>
    </w:p>
    <w:p w14:paraId="59F68020"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2. 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14:paraId="609E21B7"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3. Совокупная значимость всех критериев должна быть равна ста процентам.</w:t>
      </w:r>
    </w:p>
    <w:p w14:paraId="2D805E5F"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4. Оценка заявок на участие в конкурсе, запросе предложений в целях определения победителя конкурса, запроса предложений осуществляется комиссией с привлечением при необходимости экспертов в соответствующей области предмета закупки.</w:t>
      </w:r>
    </w:p>
    <w:p w14:paraId="30B123C7"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5. Для оценки заявок могут использоваться следующие критерии и соответствующая значимость критериев:</w:t>
      </w:r>
    </w:p>
    <w:p w14:paraId="16B644CA" w14:textId="77777777" w:rsidR="00340D52" w:rsidRPr="00C764A6" w:rsidRDefault="00340D52">
      <w:pPr>
        <w:rPr>
          <w:rFonts w:ascii="Times" w:hAnsi="Times"/>
          <w:color w:val="000000" w:themeColor="text1"/>
          <w:sz w:val="22"/>
          <w:szCs w:val="22"/>
        </w:rPr>
      </w:pPr>
    </w:p>
    <w:tbl>
      <w:tblPr>
        <w:tblW w:w="10270"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7"/>
        <w:gridCol w:w="2063"/>
        <w:gridCol w:w="4315"/>
        <w:gridCol w:w="2835"/>
      </w:tblGrid>
      <w:tr w:rsidR="00C764A6" w:rsidRPr="00C764A6" w14:paraId="634AC1E6" w14:textId="77777777" w:rsidTr="0062133B">
        <w:tc>
          <w:tcPr>
            <w:tcW w:w="1057" w:type="dxa"/>
          </w:tcPr>
          <w:p w14:paraId="7D30F6D9" w14:textId="77777777" w:rsidR="00340D52" w:rsidRPr="00C764A6" w:rsidRDefault="00AB2CBC">
            <w:pPr>
              <w:pStyle w:val="ConsPlusNormal"/>
              <w:jc w:val="center"/>
              <w:rPr>
                <w:rFonts w:ascii="Times" w:hAnsi="Times"/>
                <w:color w:val="000000" w:themeColor="text1"/>
              </w:rPr>
            </w:pPr>
            <w:r w:rsidRPr="00C764A6">
              <w:rPr>
                <w:rFonts w:ascii="Times" w:hAnsi="Times"/>
                <w:color w:val="000000" w:themeColor="text1"/>
              </w:rPr>
              <w:t>Номер критерия</w:t>
            </w:r>
          </w:p>
        </w:tc>
        <w:tc>
          <w:tcPr>
            <w:tcW w:w="2063" w:type="dxa"/>
          </w:tcPr>
          <w:p w14:paraId="5A7AD924" w14:textId="77777777" w:rsidR="00340D52" w:rsidRPr="00C764A6" w:rsidRDefault="00AB2CBC">
            <w:pPr>
              <w:pStyle w:val="ConsPlusNormal"/>
              <w:jc w:val="center"/>
              <w:rPr>
                <w:rFonts w:ascii="Times" w:hAnsi="Times"/>
                <w:color w:val="000000" w:themeColor="text1"/>
              </w:rPr>
            </w:pPr>
            <w:r w:rsidRPr="00C764A6">
              <w:rPr>
                <w:rFonts w:ascii="Times" w:hAnsi="Times"/>
                <w:color w:val="000000" w:themeColor="text1"/>
              </w:rPr>
              <w:t>Критерий оценки заявок</w:t>
            </w:r>
          </w:p>
        </w:tc>
        <w:tc>
          <w:tcPr>
            <w:tcW w:w="4315" w:type="dxa"/>
          </w:tcPr>
          <w:p w14:paraId="35E93317" w14:textId="77777777" w:rsidR="00340D52" w:rsidRPr="00C764A6" w:rsidRDefault="00AB2CBC">
            <w:pPr>
              <w:pStyle w:val="ConsPlusNormal"/>
              <w:jc w:val="center"/>
              <w:rPr>
                <w:rFonts w:ascii="Times" w:hAnsi="Times"/>
                <w:color w:val="000000" w:themeColor="text1"/>
              </w:rPr>
            </w:pPr>
            <w:r w:rsidRPr="00C764A6">
              <w:rPr>
                <w:rFonts w:ascii="Times" w:hAnsi="Times"/>
                <w:color w:val="000000" w:themeColor="text1"/>
              </w:rPr>
              <w:t>Для проведения оценки по критерию в конкурсной документации, документации о запросе предложений необходимо установить</w:t>
            </w:r>
          </w:p>
        </w:tc>
        <w:tc>
          <w:tcPr>
            <w:tcW w:w="2835" w:type="dxa"/>
          </w:tcPr>
          <w:p w14:paraId="4E59BA3E" w14:textId="77777777" w:rsidR="00340D52" w:rsidRPr="00C764A6" w:rsidRDefault="00AB2CBC">
            <w:pPr>
              <w:pStyle w:val="ConsPlusNormal"/>
              <w:jc w:val="center"/>
              <w:rPr>
                <w:rFonts w:ascii="Times" w:hAnsi="Times"/>
                <w:color w:val="000000" w:themeColor="text1"/>
              </w:rPr>
            </w:pPr>
            <w:r w:rsidRPr="00C764A6">
              <w:rPr>
                <w:rFonts w:ascii="Times" w:hAnsi="Times"/>
                <w:color w:val="000000" w:themeColor="text1"/>
              </w:rPr>
              <w:t>Значимость критерия в процентах (конкретная значимость критерия в пределах указанного диапазона должна быть установлена в конкурсной документации, документации о запросе предложений. Совокупная значимость всех критериев в конкретном конкурсе, запросе предложений должна быть равна ста процентам)</w:t>
            </w:r>
          </w:p>
        </w:tc>
      </w:tr>
      <w:tr w:rsidR="00C764A6" w:rsidRPr="00C764A6" w14:paraId="452D54B2" w14:textId="77777777" w:rsidTr="0062133B">
        <w:tc>
          <w:tcPr>
            <w:tcW w:w="1057" w:type="dxa"/>
          </w:tcPr>
          <w:p w14:paraId="45FD8B8A" w14:textId="77777777" w:rsidR="00340D52" w:rsidRPr="00C764A6" w:rsidRDefault="00AB2CBC">
            <w:pPr>
              <w:pStyle w:val="ConsPlusNormal"/>
              <w:rPr>
                <w:rFonts w:ascii="Times" w:hAnsi="Times"/>
                <w:color w:val="000000" w:themeColor="text1"/>
              </w:rPr>
            </w:pPr>
            <w:r w:rsidRPr="00C764A6">
              <w:rPr>
                <w:rFonts w:ascii="Times" w:hAnsi="Times"/>
                <w:color w:val="000000" w:themeColor="text1"/>
              </w:rPr>
              <w:t>1.</w:t>
            </w:r>
          </w:p>
        </w:tc>
        <w:tc>
          <w:tcPr>
            <w:tcW w:w="2063" w:type="dxa"/>
          </w:tcPr>
          <w:p w14:paraId="2ADF180F" w14:textId="77777777" w:rsidR="00340D52" w:rsidRPr="00C764A6" w:rsidRDefault="00AB2CBC">
            <w:pPr>
              <w:pStyle w:val="ConsPlusNormal"/>
              <w:jc w:val="both"/>
              <w:rPr>
                <w:rFonts w:ascii="Times" w:hAnsi="Times"/>
                <w:color w:val="000000" w:themeColor="text1"/>
              </w:rPr>
            </w:pPr>
            <w:r w:rsidRPr="00C764A6">
              <w:rPr>
                <w:rFonts w:ascii="Times" w:hAnsi="Times"/>
                <w:color w:val="000000" w:themeColor="text1"/>
              </w:rPr>
              <w:t>Цена договора</w:t>
            </w:r>
          </w:p>
        </w:tc>
        <w:tc>
          <w:tcPr>
            <w:tcW w:w="4315" w:type="dxa"/>
          </w:tcPr>
          <w:p w14:paraId="4BAAB2A4" w14:textId="77777777" w:rsidR="00340D52" w:rsidRPr="00C764A6" w:rsidRDefault="00AB2CBC">
            <w:pPr>
              <w:pStyle w:val="ConsPlusNormal"/>
              <w:jc w:val="both"/>
              <w:rPr>
                <w:rFonts w:ascii="Times" w:hAnsi="Times"/>
                <w:color w:val="000000" w:themeColor="text1"/>
              </w:rPr>
            </w:pPr>
            <w:r w:rsidRPr="00C764A6">
              <w:rPr>
                <w:rFonts w:ascii="Times" w:hAnsi="Times"/>
                <w:color w:val="000000" w:themeColor="text1"/>
              </w:rPr>
              <w:t>Начальную цену договора либо сведения о том, начальная цена договора Заказчиком не установлена и цена договора будет определена на основании предложений участников закупки.</w:t>
            </w:r>
          </w:p>
        </w:tc>
        <w:tc>
          <w:tcPr>
            <w:tcW w:w="2835" w:type="dxa"/>
          </w:tcPr>
          <w:p w14:paraId="6E942A72" w14:textId="77777777" w:rsidR="00340D52" w:rsidRPr="00C764A6" w:rsidRDefault="00AB2CBC">
            <w:pPr>
              <w:pStyle w:val="ConsPlusNormal"/>
              <w:jc w:val="center"/>
              <w:rPr>
                <w:rFonts w:ascii="Times" w:hAnsi="Times"/>
                <w:color w:val="000000" w:themeColor="text1"/>
              </w:rPr>
            </w:pPr>
            <w:r w:rsidRPr="00C764A6">
              <w:rPr>
                <w:rFonts w:ascii="Times" w:hAnsi="Times"/>
                <w:color w:val="000000" w:themeColor="text1"/>
              </w:rPr>
              <w:t>Не менее 20%</w:t>
            </w:r>
          </w:p>
        </w:tc>
      </w:tr>
      <w:tr w:rsidR="00C764A6" w:rsidRPr="00C764A6" w14:paraId="350ABCB6" w14:textId="77777777" w:rsidTr="0062133B">
        <w:tc>
          <w:tcPr>
            <w:tcW w:w="1057" w:type="dxa"/>
          </w:tcPr>
          <w:p w14:paraId="7716FF1C" w14:textId="77777777" w:rsidR="00340D52" w:rsidRPr="00C764A6" w:rsidRDefault="00AB2CBC">
            <w:pPr>
              <w:pStyle w:val="ConsPlusNormal"/>
              <w:rPr>
                <w:rFonts w:ascii="Times" w:hAnsi="Times"/>
                <w:color w:val="000000" w:themeColor="text1"/>
              </w:rPr>
            </w:pPr>
            <w:r w:rsidRPr="00C764A6">
              <w:rPr>
                <w:rFonts w:ascii="Times" w:hAnsi="Times"/>
                <w:color w:val="000000" w:themeColor="text1"/>
              </w:rPr>
              <w:t>2.</w:t>
            </w:r>
          </w:p>
        </w:tc>
        <w:tc>
          <w:tcPr>
            <w:tcW w:w="2063" w:type="dxa"/>
          </w:tcPr>
          <w:p w14:paraId="4845DC31" w14:textId="77777777" w:rsidR="00340D52" w:rsidRPr="00C764A6" w:rsidRDefault="00AB2CBC">
            <w:pPr>
              <w:pStyle w:val="ConsPlusNormal"/>
              <w:jc w:val="both"/>
              <w:rPr>
                <w:rFonts w:ascii="Times" w:hAnsi="Times"/>
                <w:color w:val="000000" w:themeColor="text1"/>
              </w:rPr>
            </w:pPr>
            <w:r w:rsidRPr="00C764A6">
              <w:rPr>
                <w:rFonts w:ascii="Times" w:hAnsi="Times"/>
                <w:color w:val="000000" w:themeColor="text1"/>
              </w:rPr>
              <w:t>Квалификация участника и (или) коллектива его сотрудников (опыт, образование, квалификация персонала, деловая репутация)</w:t>
            </w:r>
          </w:p>
        </w:tc>
        <w:tc>
          <w:tcPr>
            <w:tcW w:w="4315" w:type="dxa"/>
          </w:tcPr>
          <w:p w14:paraId="3B1D29EE" w14:textId="77777777" w:rsidR="00340D52" w:rsidRPr="00C764A6" w:rsidRDefault="00AB2CBC">
            <w:pPr>
              <w:pStyle w:val="ConsPlusNormal"/>
              <w:jc w:val="both"/>
              <w:rPr>
                <w:rFonts w:ascii="Times" w:hAnsi="Times"/>
                <w:color w:val="000000" w:themeColor="text1"/>
              </w:rPr>
            </w:pPr>
            <w:r w:rsidRPr="00C764A6">
              <w:rPr>
                <w:rFonts w:ascii="Times" w:hAnsi="Times"/>
                <w:color w:val="000000" w:themeColor="text1"/>
              </w:rPr>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tc>
        <w:tc>
          <w:tcPr>
            <w:tcW w:w="2835" w:type="dxa"/>
          </w:tcPr>
          <w:p w14:paraId="68DE590A" w14:textId="77777777" w:rsidR="00340D52" w:rsidRPr="00C764A6" w:rsidRDefault="00AB2CBC">
            <w:pPr>
              <w:pStyle w:val="ConsPlusNormal"/>
              <w:jc w:val="center"/>
              <w:rPr>
                <w:rFonts w:ascii="Times" w:hAnsi="Times"/>
                <w:color w:val="000000" w:themeColor="text1"/>
              </w:rPr>
            </w:pPr>
            <w:r w:rsidRPr="00C764A6">
              <w:rPr>
                <w:rFonts w:ascii="Times" w:hAnsi="Times"/>
                <w:color w:val="000000" w:themeColor="text1"/>
              </w:rPr>
              <w:t>Не более 70%</w:t>
            </w:r>
          </w:p>
        </w:tc>
      </w:tr>
      <w:tr w:rsidR="00C764A6" w:rsidRPr="00C764A6" w14:paraId="75304F9C" w14:textId="77777777" w:rsidTr="0062133B">
        <w:tc>
          <w:tcPr>
            <w:tcW w:w="1057" w:type="dxa"/>
          </w:tcPr>
          <w:p w14:paraId="77F6510E" w14:textId="77777777" w:rsidR="00340D52" w:rsidRPr="00C764A6" w:rsidRDefault="00AB2CBC">
            <w:pPr>
              <w:pStyle w:val="ConsPlusNormal"/>
              <w:rPr>
                <w:rFonts w:ascii="Times" w:hAnsi="Times"/>
                <w:color w:val="000000" w:themeColor="text1"/>
              </w:rPr>
            </w:pPr>
            <w:r w:rsidRPr="00C764A6">
              <w:rPr>
                <w:rFonts w:ascii="Times" w:hAnsi="Times"/>
                <w:color w:val="000000" w:themeColor="text1"/>
              </w:rPr>
              <w:t>3.</w:t>
            </w:r>
          </w:p>
        </w:tc>
        <w:tc>
          <w:tcPr>
            <w:tcW w:w="2063" w:type="dxa"/>
          </w:tcPr>
          <w:p w14:paraId="3F90761B" w14:textId="77777777" w:rsidR="00340D52" w:rsidRPr="00C764A6" w:rsidRDefault="00AB2CBC">
            <w:pPr>
              <w:pStyle w:val="ConsPlusNormal"/>
              <w:jc w:val="both"/>
              <w:rPr>
                <w:rFonts w:ascii="Times" w:hAnsi="Times"/>
                <w:color w:val="000000" w:themeColor="text1"/>
              </w:rPr>
            </w:pPr>
            <w:r w:rsidRPr="00C764A6">
              <w:rPr>
                <w:rFonts w:ascii="Times" w:hAnsi="Times"/>
                <w:color w:val="000000" w:themeColor="text1"/>
              </w:rPr>
              <w:t>Качество товара (работ, услуг);</w:t>
            </w:r>
          </w:p>
        </w:tc>
        <w:tc>
          <w:tcPr>
            <w:tcW w:w="4315" w:type="dxa"/>
          </w:tcPr>
          <w:p w14:paraId="240FB291" w14:textId="77777777" w:rsidR="00340D52" w:rsidRPr="00C764A6" w:rsidRDefault="00AB2CBC">
            <w:pPr>
              <w:pStyle w:val="ConsPlusNormal"/>
              <w:jc w:val="both"/>
              <w:rPr>
                <w:rFonts w:ascii="Times" w:hAnsi="Times"/>
                <w:color w:val="000000" w:themeColor="text1"/>
              </w:rPr>
            </w:pPr>
            <w:r w:rsidRPr="00C764A6">
              <w:rPr>
                <w:rFonts w:ascii="Times" w:hAnsi="Times"/>
                <w:color w:val="000000" w:themeColor="text1"/>
              </w:rPr>
              <w:t>Формы для заполнения участником по соответствующему предмету оценки (например, таблица, отражающая опыт участника);</w:t>
            </w:r>
          </w:p>
          <w:p w14:paraId="09422677" w14:textId="77777777" w:rsidR="00340D52" w:rsidRPr="00C764A6" w:rsidRDefault="00AB2CBC">
            <w:pPr>
              <w:pStyle w:val="ConsPlusNormal"/>
              <w:jc w:val="both"/>
              <w:rPr>
                <w:rFonts w:ascii="Times" w:hAnsi="Times"/>
                <w:color w:val="000000" w:themeColor="text1"/>
              </w:rPr>
            </w:pPr>
            <w:r w:rsidRPr="00C764A6">
              <w:rPr>
                <w:rFonts w:ascii="Times" w:hAnsi="Times"/>
                <w:color w:val="000000" w:themeColor="text1"/>
              </w:rPr>
              <w:t xml:space="preserve">Требования о предоставлении документов и сведений по соответствующему предмету оценки (например, копии ранее </w:t>
            </w:r>
            <w:proofErr w:type="spellStart"/>
            <w:r w:rsidRPr="00C764A6">
              <w:rPr>
                <w:rFonts w:ascii="Times" w:hAnsi="Times"/>
                <w:color w:val="000000" w:themeColor="text1"/>
              </w:rPr>
              <w:t>заключенных</w:t>
            </w:r>
            <w:proofErr w:type="spellEnd"/>
            <w:r w:rsidRPr="00C764A6">
              <w:rPr>
                <w:rFonts w:ascii="Times" w:hAnsi="Times"/>
                <w:color w:val="000000" w:themeColor="text1"/>
              </w:rPr>
              <w:t xml:space="preserve"> договоров и актов сдачи-</w:t>
            </w:r>
            <w:proofErr w:type="spellStart"/>
            <w:r w:rsidRPr="00C764A6">
              <w:rPr>
                <w:rFonts w:ascii="Times" w:hAnsi="Times"/>
                <w:color w:val="000000" w:themeColor="text1"/>
              </w:rPr>
              <w:t>приемки</w:t>
            </w:r>
            <w:proofErr w:type="spellEnd"/>
            <w:r w:rsidRPr="00C764A6">
              <w:rPr>
                <w:rFonts w:ascii="Times" w:hAnsi="Times"/>
                <w:color w:val="000000" w:themeColor="text1"/>
              </w:rPr>
              <w:t>).</w:t>
            </w:r>
          </w:p>
        </w:tc>
        <w:tc>
          <w:tcPr>
            <w:tcW w:w="2835" w:type="dxa"/>
          </w:tcPr>
          <w:p w14:paraId="49CA6923" w14:textId="77777777" w:rsidR="00340D52" w:rsidRPr="00C764A6" w:rsidRDefault="00AB2CBC">
            <w:pPr>
              <w:pStyle w:val="ConsPlusNormal"/>
              <w:jc w:val="center"/>
              <w:rPr>
                <w:rFonts w:ascii="Times" w:hAnsi="Times"/>
                <w:color w:val="000000" w:themeColor="text1"/>
              </w:rPr>
            </w:pPr>
            <w:r w:rsidRPr="00C764A6">
              <w:rPr>
                <w:rFonts w:ascii="Times" w:hAnsi="Times"/>
                <w:color w:val="000000" w:themeColor="text1"/>
              </w:rPr>
              <w:t>Не более 70%</w:t>
            </w:r>
          </w:p>
        </w:tc>
      </w:tr>
      <w:tr w:rsidR="00C764A6" w:rsidRPr="00C764A6" w14:paraId="57A4B9D5" w14:textId="77777777" w:rsidTr="0062133B">
        <w:tc>
          <w:tcPr>
            <w:tcW w:w="1057" w:type="dxa"/>
          </w:tcPr>
          <w:p w14:paraId="596B0317" w14:textId="77777777" w:rsidR="00340D52" w:rsidRPr="00C764A6" w:rsidRDefault="00AB2CBC">
            <w:pPr>
              <w:pStyle w:val="ConsPlusNormal"/>
              <w:rPr>
                <w:rFonts w:ascii="Times" w:hAnsi="Times"/>
                <w:color w:val="000000" w:themeColor="text1"/>
              </w:rPr>
            </w:pPr>
            <w:r w:rsidRPr="00C764A6">
              <w:rPr>
                <w:rFonts w:ascii="Times" w:hAnsi="Times"/>
                <w:color w:val="000000" w:themeColor="text1"/>
              </w:rPr>
              <w:t>4.</w:t>
            </w:r>
          </w:p>
        </w:tc>
        <w:tc>
          <w:tcPr>
            <w:tcW w:w="2063" w:type="dxa"/>
          </w:tcPr>
          <w:p w14:paraId="79626716" w14:textId="77777777" w:rsidR="00340D52" w:rsidRPr="00C764A6" w:rsidRDefault="00AB2CBC">
            <w:pPr>
              <w:pStyle w:val="ConsPlusNormal"/>
              <w:jc w:val="both"/>
              <w:rPr>
                <w:rFonts w:ascii="Times" w:hAnsi="Times"/>
                <w:color w:val="000000" w:themeColor="text1"/>
              </w:rPr>
            </w:pPr>
            <w:r w:rsidRPr="00C764A6">
              <w:rPr>
                <w:rFonts w:ascii="Times" w:hAnsi="Times"/>
                <w:color w:val="000000" w:themeColor="text1"/>
              </w:rPr>
              <w:t>Срок поставки товара (выполнения работ, оказания услуг)</w:t>
            </w:r>
          </w:p>
        </w:tc>
        <w:tc>
          <w:tcPr>
            <w:tcW w:w="4315" w:type="dxa"/>
          </w:tcPr>
          <w:p w14:paraId="4F19C01C" w14:textId="77777777" w:rsidR="00340D52" w:rsidRPr="00C764A6" w:rsidRDefault="00AB2CBC">
            <w:pPr>
              <w:pStyle w:val="ConsPlusNormal"/>
              <w:jc w:val="both"/>
              <w:rPr>
                <w:rFonts w:ascii="Times" w:hAnsi="Times"/>
                <w:color w:val="000000" w:themeColor="text1"/>
              </w:rPr>
            </w:pPr>
            <w:r w:rsidRPr="00C764A6">
              <w:rPr>
                <w:rFonts w:ascii="Times" w:hAnsi="Times"/>
                <w:color w:val="000000" w:themeColor="text1"/>
              </w:rPr>
              <w:t>Единица измерения срока (периода) поставки товара (выполнения работ, оказания услуг) с даты заключения договора: квартал, месяц, неделя, день;</w:t>
            </w:r>
          </w:p>
          <w:p w14:paraId="29EBDB99" w14:textId="77777777" w:rsidR="00340D52" w:rsidRPr="00C764A6" w:rsidRDefault="00AB2CBC">
            <w:pPr>
              <w:pStyle w:val="ConsPlusNormal"/>
              <w:jc w:val="both"/>
              <w:rPr>
                <w:rFonts w:ascii="Times" w:hAnsi="Times"/>
                <w:color w:val="000000" w:themeColor="text1"/>
              </w:rPr>
            </w:pPr>
            <w:r w:rsidRPr="00C764A6">
              <w:rPr>
                <w:rFonts w:ascii="Times" w:hAnsi="Times"/>
                <w:color w:val="000000" w:themeColor="text1"/>
              </w:rPr>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14:paraId="585445DC" w14:textId="77777777" w:rsidR="00340D52" w:rsidRPr="00C764A6" w:rsidRDefault="00AB2CBC">
            <w:pPr>
              <w:pStyle w:val="ConsPlusNormal"/>
              <w:jc w:val="both"/>
              <w:rPr>
                <w:rFonts w:ascii="Times" w:hAnsi="Times"/>
                <w:color w:val="000000" w:themeColor="text1"/>
              </w:rPr>
            </w:pPr>
            <w:r w:rsidRPr="00C764A6">
              <w:rPr>
                <w:rFonts w:ascii="Times" w:hAnsi="Times"/>
                <w:color w:val="000000" w:themeColor="text1"/>
              </w:rPr>
              <w:t>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установлен, для целей оценки заявок на участие в конкурсе, запросе предложений он принимается равным нулю.</w:t>
            </w:r>
          </w:p>
        </w:tc>
        <w:tc>
          <w:tcPr>
            <w:tcW w:w="2835" w:type="dxa"/>
          </w:tcPr>
          <w:p w14:paraId="3408FB7D" w14:textId="77777777" w:rsidR="00340D52" w:rsidRPr="00C764A6" w:rsidRDefault="00AB2CBC">
            <w:pPr>
              <w:pStyle w:val="ConsPlusNormal"/>
              <w:jc w:val="center"/>
              <w:rPr>
                <w:rFonts w:ascii="Times" w:hAnsi="Times"/>
                <w:color w:val="000000" w:themeColor="text1"/>
              </w:rPr>
            </w:pPr>
            <w:r w:rsidRPr="00C764A6">
              <w:rPr>
                <w:rFonts w:ascii="Times" w:hAnsi="Times"/>
                <w:color w:val="000000" w:themeColor="text1"/>
              </w:rPr>
              <w:t>Не более 50%</w:t>
            </w:r>
          </w:p>
        </w:tc>
      </w:tr>
    </w:tbl>
    <w:p w14:paraId="657A0EE5" w14:textId="77777777" w:rsidR="00340D52" w:rsidRPr="00C764A6" w:rsidRDefault="00340D52">
      <w:pPr>
        <w:rPr>
          <w:color w:val="000000" w:themeColor="text1"/>
        </w:rPr>
      </w:pPr>
    </w:p>
    <w:p w14:paraId="3C0784AB"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6. Оценка заявок осуществляется в следующем порядке.</w:t>
      </w:r>
    </w:p>
    <w:p w14:paraId="077956A9"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a. Присуждение каждой заявке порядкового номера по мере уменьшения степени выгодности предложения участника закупки производится по результатам </w:t>
      </w:r>
      <w:proofErr w:type="spellStart"/>
      <w:r w:rsidRPr="00C764A6">
        <w:rPr>
          <w:rFonts w:ascii="Times" w:hAnsi="Times"/>
          <w:color w:val="000000" w:themeColor="text1"/>
          <w:sz w:val="22"/>
          <w:szCs w:val="22"/>
        </w:rPr>
        <w:t>расчета</w:t>
      </w:r>
      <w:proofErr w:type="spellEnd"/>
      <w:r w:rsidRPr="00C764A6">
        <w:rPr>
          <w:rFonts w:ascii="Times" w:hAnsi="Times"/>
          <w:color w:val="000000" w:themeColor="text1"/>
          <w:sz w:val="22"/>
          <w:szCs w:val="22"/>
        </w:rPr>
        <w:t xml:space="preserve"> итогового рейтинга по каждой заявке. 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14:paraId="54FE5042"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 xml:space="preserve">b. Итоговый рейтинг заявки рассчитывается </w:t>
      </w:r>
      <w:proofErr w:type="spellStart"/>
      <w:r w:rsidRPr="00C764A6">
        <w:rPr>
          <w:rFonts w:ascii="Times" w:hAnsi="Times"/>
          <w:color w:val="000000" w:themeColor="text1"/>
          <w:sz w:val="22"/>
          <w:szCs w:val="22"/>
        </w:rPr>
        <w:t>путем</w:t>
      </w:r>
      <w:proofErr w:type="spellEnd"/>
      <w:r w:rsidRPr="00C764A6">
        <w:rPr>
          <w:rFonts w:ascii="Times" w:hAnsi="Times"/>
          <w:color w:val="000000" w:themeColor="text1"/>
          <w:sz w:val="22"/>
          <w:szCs w:val="22"/>
        </w:rPr>
        <w:t xml:space="preserve"> сложения рейтингов по каждому из критериев оценки заявок на участие в конкурсе, запросе предложений, умноженных на коэффициенты значимости данных критериев. Коэффициент значимости конкретного критерия равен величине значимости такого критерия в процентах, </w:t>
      </w:r>
      <w:proofErr w:type="spellStart"/>
      <w:r w:rsidRPr="00C764A6">
        <w:rPr>
          <w:rFonts w:ascii="Times" w:hAnsi="Times"/>
          <w:color w:val="000000" w:themeColor="text1"/>
          <w:sz w:val="22"/>
          <w:szCs w:val="22"/>
        </w:rPr>
        <w:t>деленному</w:t>
      </w:r>
      <w:proofErr w:type="spellEnd"/>
      <w:r w:rsidRPr="00C764A6">
        <w:rPr>
          <w:rFonts w:ascii="Times" w:hAnsi="Times"/>
          <w:color w:val="000000" w:themeColor="text1"/>
          <w:sz w:val="22"/>
          <w:szCs w:val="22"/>
        </w:rPr>
        <w:t xml:space="preserve"> на 100.</w:t>
      </w:r>
    </w:p>
    <w:p w14:paraId="3B59DD07"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c. 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01812259"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d. Рейтинг, присуждаемый заявке по критерию "Цена договора", определяется по формуле:</w:t>
      </w:r>
    </w:p>
    <w:p w14:paraId="520F6AC6" w14:textId="77777777" w:rsidR="00340D52" w:rsidRPr="00C764A6" w:rsidRDefault="00340D52">
      <w:pPr>
        <w:pStyle w:val="ConsPlusNormal"/>
        <w:ind w:firstLine="540"/>
        <w:jc w:val="both"/>
        <w:rPr>
          <w:rFonts w:ascii="Times" w:hAnsi="Times"/>
          <w:color w:val="000000" w:themeColor="text1"/>
          <w:sz w:val="22"/>
          <w:szCs w:val="22"/>
        </w:rPr>
      </w:pPr>
    </w:p>
    <w:p w14:paraId="348021D9" w14:textId="12C294A3" w:rsidR="00340D52" w:rsidRPr="00C764A6" w:rsidRDefault="00D50B88">
      <w:pPr>
        <w:pStyle w:val="ConsPlusNormal"/>
        <w:ind w:firstLine="540"/>
        <w:jc w:val="both"/>
        <w:rPr>
          <w:rFonts w:ascii="Times" w:hAnsi="Times"/>
          <w:color w:val="000000" w:themeColor="text1"/>
          <w:sz w:val="22"/>
          <w:szCs w:val="22"/>
        </w:rPr>
      </w:pPr>
      <w:r w:rsidRPr="00C764A6">
        <w:rPr>
          <w:rFonts w:ascii="Times" w:hAnsi="Times"/>
          <w:noProof/>
          <w:color w:val="000000" w:themeColor="text1"/>
          <w:sz w:val="22"/>
          <w:szCs w:val="22"/>
        </w:rPr>
        <w:drawing>
          <wp:inline distT="0" distB="0" distL="0" distR="0" wp14:anchorId="4DD0834F" wp14:editId="626689D5">
            <wp:extent cx="1320800" cy="444500"/>
            <wp:effectExtent l="0" t="0" r="0" b="12700"/>
            <wp:docPr id="2" name="Рисунок 2" descr="base_1_158532_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158532_10"/>
                    <pic:cNvPicPr preferRelativeResize="0">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20800" cy="444500"/>
                    </a:xfrm>
                    <a:prstGeom prst="rect">
                      <a:avLst/>
                    </a:prstGeom>
                    <a:solidFill>
                      <a:srgbClr val="FFFFFF"/>
                    </a:solidFill>
                    <a:ln>
                      <a:noFill/>
                    </a:ln>
                  </pic:spPr>
                </pic:pic>
              </a:graphicData>
            </a:graphic>
          </wp:inline>
        </w:drawing>
      </w:r>
      <w:r w:rsidR="00AB2CBC" w:rsidRPr="00C764A6">
        <w:rPr>
          <w:rFonts w:ascii="Times" w:hAnsi="Times"/>
          <w:color w:val="000000" w:themeColor="text1"/>
          <w:sz w:val="22"/>
          <w:szCs w:val="22"/>
        </w:rPr>
        <w:t>,</w:t>
      </w:r>
    </w:p>
    <w:p w14:paraId="329F40B3" w14:textId="77777777" w:rsidR="00340D52" w:rsidRPr="00C764A6" w:rsidRDefault="00340D52">
      <w:pPr>
        <w:pStyle w:val="ConsPlusNormal"/>
        <w:ind w:firstLine="540"/>
        <w:jc w:val="both"/>
        <w:rPr>
          <w:rFonts w:ascii="Times" w:hAnsi="Times"/>
          <w:color w:val="000000" w:themeColor="text1"/>
          <w:sz w:val="22"/>
          <w:szCs w:val="22"/>
        </w:rPr>
      </w:pPr>
    </w:p>
    <w:p w14:paraId="2281D5B7"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где:</w:t>
      </w:r>
    </w:p>
    <w:p w14:paraId="69F09A48" w14:textId="69C7E5A0" w:rsidR="00340D52" w:rsidRPr="00C764A6" w:rsidRDefault="00D50B88">
      <w:pPr>
        <w:pStyle w:val="ConsPlusNormal"/>
        <w:ind w:firstLine="540"/>
        <w:jc w:val="both"/>
        <w:rPr>
          <w:rFonts w:ascii="Times" w:hAnsi="Times"/>
          <w:color w:val="000000" w:themeColor="text1"/>
          <w:sz w:val="22"/>
          <w:szCs w:val="22"/>
        </w:rPr>
      </w:pPr>
      <w:r w:rsidRPr="00C764A6">
        <w:rPr>
          <w:rFonts w:ascii="Times" w:hAnsi="Times"/>
          <w:noProof/>
          <w:color w:val="000000" w:themeColor="text1"/>
          <w:position w:val="-12"/>
          <w:sz w:val="22"/>
          <w:szCs w:val="22"/>
        </w:rPr>
        <w:drawing>
          <wp:inline distT="0" distB="0" distL="0" distR="0" wp14:anchorId="534A5BC2" wp14:editId="77935244">
            <wp:extent cx="254000" cy="228600"/>
            <wp:effectExtent l="0" t="0" r="0" b="0"/>
            <wp:docPr id="3" name="Рисунок 3" descr="base_1_158532_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158532_1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solidFill>
                      <a:srgbClr val="FFFFFF"/>
                    </a:solidFill>
                    <a:ln>
                      <a:noFill/>
                    </a:ln>
                  </pic:spPr>
                </pic:pic>
              </a:graphicData>
            </a:graphic>
          </wp:inline>
        </w:drawing>
      </w:r>
      <w:r w:rsidR="00AB2CBC" w:rsidRPr="00C764A6">
        <w:rPr>
          <w:rFonts w:ascii="Times" w:hAnsi="Times"/>
          <w:color w:val="000000" w:themeColor="text1"/>
          <w:sz w:val="22"/>
          <w:szCs w:val="22"/>
        </w:rPr>
        <w:t xml:space="preserve"> - рейтинг, присуждаемый i-й заявке по указанному критерию;</w:t>
      </w:r>
    </w:p>
    <w:p w14:paraId="4E5B9CF7" w14:textId="70401C60" w:rsidR="00340D52" w:rsidRPr="00C764A6" w:rsidRDefault="00D50B88">
      <w:pPr>
        <w:pStyle w:val="ConsPlusNormal"/>
        <w:ind w:firstLine="540"/>
        <w:jc w:val="both"/>
        <w:rPr>
          <w:rFonts w:ascii="Times" w:hAnsi="Times"/>
          <w:color w:val="000000" w:themeColor="text1"/>
          <w:sz w:val="22"/>
          <w:szCs w:val="22"/>
        </w:rPr>
      </w:pPr>
      <w:r w:rsidRPr="00C764A6">
        <w:rPr>
          <w:rFonts w:ascii="Times" w:hAnsi="Times"/>
          <w:noProof/>
          <w:color w:val="000000" w:themeColor="text1"/>
          <w:position w:val="-12"/>
          <w:sz w:val="22"/>
          <w:szCs w:val="22"/>
        </w:rPr>
        <w:drawing>
          <wp:inline distT="0" distB="0" distL="0" distR="0" wp14:anchorId="66AF0BDF" wp14:editId="6651EEB9">
            <wp:extent cx="330200" cy="228600"/>
            <wp:effectExtent l="0" t="0" r="0" b="0"/>
            <wp:docPr id="4" name="Рисунок 4" descr="base_1_158532_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158532_12"/>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solidFill>
                      <a:srgbClr val="FFFFFF"/>
                    </a:solidFill>
                    <a:ln>
                      <a:noFill/>
                    </a:ln>
                  </pic:spPr>
                </pic:pic>
              </a:graphicData>
            </a:graphic>
          </wp:inline>
        </w:drawing>
      </w:r>
      <w:r w:rsidR="00AB2CBC" w:rsidRPr="00C764A6">
        <w:rPr>
          <w:rFonts w:ascii="Times" w:hAnsi="Times"/>
          <w:color w:val="000000" w:themeColor="text1"/>
          <w:sz w:val="22"/>
          <w:szCs w:val="22"/>
        </w:rPr>
        <w:t xml:space="preserve"> - начальная цена договора. Если в извещении и документации о закупке Заказчиком не установлена начальная цена договора, то за </w:t>
      </w:r>
      <w:r w:rsidRPr="00C764A6">
        <w:rPr>
          <w:rFonts w:ascii="Times" w:hAnsi="Times"/>
          <w:noProof/>
          <w:color w:val="000000" w:themeColor="text1"/>
          <w:position w:val="-12"/>
          <w:sz w:val="22"/>
          <w:szCs w:val="22"/>
        </w:rPr>
        <w:drawing>
          <wp:inline distT="0" distB="0" distL="0" distR="0" wp14:anchorId="64676784" wp14:editId="48AFE5DA">
            <wp:extent cx="330200" cy="228600"/>
            <wp:effectExtent l="0" t="0" r="0" b="0"/>
            <wp:docPr id="5" name="Рисунок 5" descr="base_1_158532_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158532_13"/>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solidFill>
                      <a:srgbClr val="FFFFFF"/>
                    </a:solidFill>
                    <a:ln>
                      <a:noFill/>
                    </a:ln>
                  </pic:spPr>
                </pic:pic>
              </a:graphicData>
            </a:graphic>
          </wp:inline>
        </w:drawing>
      </w:r>
      <w:r w:rsidR="00AB2CBC" w:rsidRPr="00C764A6">
        <w:rPr>
          <w:rFonts w:ascii="Times" w:hAnsi="Times"/>
          <w:color w:val="000000" w:themeColor="text1"/>
          <w:sz w:val="22"/>
          <w:szCs w:val="22"/>
        </w:rPr>
        <w:t xml:space="preserve"> принимается максимальная цена из предложенных участниками закупки;</w:t>
      </w:r>
    </w:p>
    <w:p w14:paraId="2BA17D48" w14:textId="1C34BD36" w:rsidR="00340D52" w:rsidRPr="00C764A6" w:rsidRDefault="00D50B88">
      <w:pPr>
        <w:pStyle w:val="ConsPlusNormal"/>
        <w:ind w:firstLine="540"/>
        <w:jc w:val="both"/>
        <w:rPr>
          <w:rFonts w:ascii="Times" w:hAnsi="Times"/>
          <w:color w:val="000000" w:themeColor="text1"/>
          <w:sz w:val="22"/>
          <w:szCs w:val="22"/>
        </w:rPr>
      </w:pPr>
      <w:r w:rsidRPr="00C764A6">
        <w:rPr>
          <w:rFonts w:ascii="Times" w:hAnsi="Times"/>
          <w:noProof/>
          <w:color w:val="000000" w:themeColor="text1"/>
          <w:position w:val="-12"/>
          <w:sz w:val="22"/>
          <w:szCs w:val="22"/>
        </w:rPr>
        <w:drawing>
          <wp:inline distT="0" distB="0" distL="0" distR="0" wp14:anchorId="6DFB164E" wp14:editId="1BE0DAC0">
            <wp:extent cx="190500" cy="228600"/>
            <wp:effectExtent l="0" t="0" r="12700" b="0"/>
            <wp:docPr id="6" name="Рисунок 6" descr="base_1_158532_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158532_1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solidFill>
                      <a:srgbClr val="FFFFFF"/>
                    </a:solidFill>
                    <a:ln>
                      <a:noFill/>
                    </a:ln>
                  </pic:spPr>
                </pic:pic>
              </a:graphicData>
            </a:graphic>
          </wp:inline>
        </w:drawing>
      </w:r>
      <w:r w:rsidR="00AB2CBC" w:rsidRPr="00C764A6">
        <w:rPr>
          <w:rFonts w:ascii="Times" w:hAnsi="Times"/>
          <w:color w:val="000000" w:themeColor="text1"/>
          <w:sz w:val="22"/>
          <w:szCs w:val="22"/>
        </w:rPr>
        <w:t xml:space="preserve"> - цена договора, предложенная i-м участником.</w:t>
      </w:r>
    </w:p>
    <w:p w14:paraId="6D500CEB"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e. Для получения рейтинга заявок по критериям "Квалификация участника и (или) коллектива его сотрудников (опыт, образование, квалификация персонала, деловая репутация)", "Качество товара (работ, услуг)" каждой заявке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по критерию.</w:t>
      </w:r>
    </w:p>
    <w:p w14:paraId="330C8470"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f. Рейтинг, присуждаемый заявке по критерию "Срок поставки товара (выполнения работ, оказания услуг)", определяется по формуле:</w:t>
      </w:r>
    </w:p>
    <w:p w14:paraId="02419A47" w14:textId="77777777" w:rsidR="00340D52" w:rsidRPr="00C764A6" w:rsidRDefault="00340D52">
      <w:pPr>
        <w:pStyle w:val="ConsPlusNormal"/>
        <w:ind w:firstLine="540"/>
        <w:jc w:val="both"/>
        <w:rPr>
          <w:rFonts w:ascii="Times" w:hAnsi="Times"/>
          <w:color w:val="000000" w:themeColor="text1"/>
          <w:sz w:val="22"/>
          <w:szCs w:val="22"/>
        </w:rPr>
      </w:pPr>
    </w:p>
    <w:p w14:paraId="29C84440" w14:textId="451D8BD0" w:rsidR="00340D52" w:rsidRPr="00C764A6" w:rsidRDefault="00D50B88">
      <w:pPr>
        <w:pStyle w:val="ConsPlusNormal"/>
        <w:ind w:firstLine="540"/>
        <w:jc w:val="both"/>
        <w:rPr>
          <w:rFonts w:ascii="Times" w:hAnsi="Times"/>
          <w:color w:val="000000" w:themeColor="text1"/>
          <w:sz w:val="22"/>
          <w:szCs w:val="22"/>
        </w:rPr>
      </w:pPr>
      <w:r w:rsidRPr="00C764A6">
        <w:rPr>
          <w:rFonts w:ascii="Times" w:hAnsi="Times"/>
          <w:noProof/>
          <w:color w:val="000000" w:themeColor="text1"/>
          <w:sz w:val="22"/>
          <w:szCs w:val="22"/>
        </w:rPr>
        <w:drawing>
          <wp:inline distT="0" distB="0" distL="0" distR="0" wp14:anchorId="5493A8FE" wp14:editId="09275611">
            <wp:extent cx="1397000" cy="419100"/>
            <wp:effectExtent l="0" t="0" r="0" b="12700"/>
            <wp:docPr id="7" name="Рисунок 7" descr="base_1_158532_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158532_15"/>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97000" cy="419100"/>
                    </a:xfrm>
                    <a:prstGeom prst="rect">
                      <a:avLst/>
                    </a:prstGeom>
                    <a:solidFill>
                      <a:srgbClr val="FFFFFF"/>
                    </a:solidFill>
                    <a:ln>
                      <a:noFill/>
                    </a:ln>
                  </pic:spPr>
                </pic:pic>
              </a:graphicData>
            </a:graphic>
          </wp:inline>
        </w:drawing>
      </w:r>
      <w:r w:rsidR="00AB2CBC" w:rsidRPr="00C764A6">
        <w:rPr>
          <w:rFonts w:ascii="Times" w:hAnsi="Times"/>
          <w:color w:val="000000" w:themeColor="text1"/>
          <w:sz w:val="22"/>
          <w:szCs w:val="22"/>
        </w:rPr>
        <w:t>,</w:t>
      </w:r>
    </w:p>
    <w:p w14:paraId="02EF1669" w14:textId="77777777" w:rsidR="00340D52" w:rsidRPr="00C764A6" w:rsidRDefault="00340D52">
      <w:pPr>
        <w:pStyle w:val="ConsPlusNormal"/>
        <w:ind w:firstLine="540"/>
        <w:jc w:val="both"/>
        <w:rPr>
          <w:rFonts w:ascii="Times" w:hAnsi="Times"/>
          <w:color w:val="000000" w:themeColor="text1"/>
          <w:sz w:val="22"/>
          <w:szCs w:val="22"/>
        </w:rPr>
      </w:pPr>
    </w:p>
    <w:p w14:paraId="293B6561"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где:</w:t>
      </w:r>
    </w:p>
    <w:p w14:paraId="66AD0CA9" w14:textId="3923D1A6" w:rsidR="00340D52" w:rsidRPr="00C764A6" w:rsidRDefault="00D50B88">
      <w:pPr>
        <w:pStyle w:val="ConsPlusNormal"/>
        <w:ind w:firstLine="540"/>
        <w:jc w:val="both"/>
        <w:rPr>
          <w:rFonts w:ascii="Times" w:hAnsi="Times"/>
          <w:color w:val="000000" w:themeColor="text1"/>
          <w:sz w:val="22"/>
          <w:szCs w:val="22"/>
        </w:rPr>
      </w:pPr>
      <w:r w:rsidRPr="00C764A6">
        <w:rPr>
          <w:rFonts w:ascii="Times" w:hAnsi="Times"/>
          <w:noProof/>
          <w:color w:val="000000" w:themeColor="text1"/>
          <w:position w:val="-12"/>
          <w:sz w:val="22"/>
          <w:szCs w:val="22"/>
        </w:rPr>
        <w:drawing>
          <wp:inline distT="0" distB="0" distL="0" distR="0" wp14:anchorId="3FC6FF73" wp14:editId="66C54638">
            <wp:extent cx="254000" cy="228600"/>
            <wp:effectExtent l="0" t="0" r="0" b="0"/>
            <wp:docPr id="8" name="Рисунок 8" descr="base_1_158532_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158532_16"/>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solidFill>
                      <a:srgbClr val="FFFFFF"/>
                    </a:solidFill>
                    <a:ln>
                      <a:noFill/>
                    </a:ln>
                  </pic:spPr>
                </pic:pic>
              </a:graphicData>
            </a:graphic>
          </wp:inline>
        </w:drawing>
      </w:r>
      <w:r w:rsidR="00AB2CBC" w:rsidRPr="00C764A6">
        <w:rPr>
          <w:rFonts w:ascii="Times" w:hAnsi="Times"/>
          <w:color w:val="000000" w:themeColor="text1"/>
          <w:sz w:val="22"/>
          <w:szCs w:val="22"/>
        </w:rPr>
        <w:t xml:space="preserve"> - рейтинг, присуждаемый i-й заявке по указанному критерию;</w:t>
      </w:r>
    </w:p>
    <w:p w14:paraId="17CB98BF" w14:textId="78EC4898" w:rsidR="00340D52" w:rsidRPr="00C764A6" w:rsidRDefault="00D50B88">
      <w:pPr>
        <w:pStyle w:val="ConsPlusNormal"/>
        <w:ind w:firstLine="540"/>
        <w:jc w:val="both"/>
        <w:rPr>
          <w:rFonts w:ascii="Times" w:hAnsi="Times"/>
          <w:color w:val="000000" w:themeColor="text1"/>
          <w:sz w:val="22"/>
          <w:szCs w:val="22"/>
        </w:rPr>
      </w:pPr>
      <w:r w:rsidRPr="00C764A6">
        <w:rPr>
          <w:rFonts w:ascii="Times" w:hAnsi="Times"/>
          <w:noProof/>
          <w:color w:val="000000" w:themeColor="text1"/>
          <w:position w:val="-4"/>
          <w:sz w:val="22"/>
          <w:szCs w:val="22"/>
        </w:rPr>
        <w:drawing>
          <wp:inline distT="0" distB="0" distL="0" distR="0" wp14:anchorId="5042BD30" wp14:editId="0B91F18C">
            <wp:extent cx="304800" cy="190500"/>
            <wp:effectExtent l="0" t="0" r="0" b="12700"/>
            <wp:docPr id="9" name="Рисунок 9" descr="base_1_158532_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158532_17"/>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190500"/>
                    </a:xfrm>
                    <a:prstGeom prst="rect">
                      <a:avLst/>
                    </a:prstGeom>
                    <a:solidFill>
                      <a:srgbClr val="FFFFFF"/>
                    </a:solidFill>
                    <a:ln>
                      <a:noFill/>
                    </a:ln>
                  </pic:spPr>
                </pic:pic>
              </a:graphicData>
            </a:graphic>
          </wp:inline>
        </w:drawing>
      </w:r>
      <w:r w:rsidR="00AB2CBC" w:rsidRPr="00C764A6">
        <w:rPr>
          <w:rFonts w:ascii="Times" w:hAnsi="Times"/>
          <w:color w:val="000000" w:themeColor="text1"/>
          <w:sz w:val="22"/>
          <w:szCs w:val="22"/>
        </w:rPr>
        <w:t xml:space="preserve"> - максимальный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14:paraId="78AF99B2" w14:textId="77315F4A" w:rsidR="00340D52" w:rsidRPr="00C764A6" w:rsidRDefault="00D50B88">
      <w:pPr>
        <w:pStyle w:val="ConsPlusNormal"/>
        <w:ind w:firstLine="540"/>
        <w:jc w:val="both"/>
        <w:rPr>
          <w:rFonts w:ascii="Times" w:hAnsi="Times"/>
          <w:color w:val="000000" w:themeColor="text1"/>
          <w:sz w:val="22"/>
          <w:szCs w:val="22"/>
        </w:rPr>
      </w:pPr>
      <w:r w:rsidRPr="00C764A6">
        <w:rPr>
          <w:rFonts w:ascii="Times" w:hAnsi="Times"/>
          <w:noProof/>
          <w:color w:val="000000" w:themeColor="text1"/>
          <w:position w:val="-4"/>
          <w:sz w:val="22"/>
          <w:szCs w:val="22"/>
        </w:rPr>
        <w:drawing>
          <wp:inline distT="0" distB="0" distL="0" distR="0" wp14:anchorId="2B60AF2F" wp14:editId="3C071806">
            <wp:extent cx="292100" cy="190500"/>
            <wp:effectExtent l="0" t="0" r="12700" b="12700"/>
            <wp:docPr id="10" name="Рисунок 10" descr="base_1_158532_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1_158532_18"/>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2100" cy="190500"/>
                    </a:xfrm>
                    <a:prstGeom prst="rect">
                      <a:avLst/>
                    </a:prstGeom>
                    <a:solidFill>
                      <a:srgbClr val="FFFFFF"/>
                    </a:solidFill>
                    <a:ln>
                      <a:noFill/>
                    </a:ln>
                  </pic:spPr>
                </pic:pic>
              </a:graphicData>
            </a:graphic>
          </wp:inline>
        </w:drawing>
      </w:r>
      <w:r w:rsidR="00AB2CBC" w:rsidRPr="00C764A6">
        <w:rPr>
          <w:rFonts w:ascii="Times" w:hAnsi="Times"/>
          <w:color w:val="000000" w:themeColor="text1"/>
          <w:sz w:val="22"/>
          <w:szCs w:val="22"/>
        </w:rPr>
        <w:t xml:space="preserve"> - минимальный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14:paraId="03A8385B" w14:textId="6DF7FC5B" w:rsidR="00340D52" w:rsidRPr="00C764A6" w:rsidRDefault="00D50B88">
      <w:pPr>
        <w:pStyle w:val="ConsPlusNormal"/>
        <w:ind w:firstLine="540"/>
        <w:jc w:val="both"/>
        <w:rPr>
          <w:rFonts w:ascii="Times" w:hAnsi="Times"/>
          <w:color w:val="000000" w:themeColor="text1"/>
          <w:sz w:val="22"/>
          <w:szCs w:val="22"/>
        </w:rPr>
      </w:pPr>
      <w:r w:rsidRPr="00C764A6">
        <w:rPr>
          <w:rFonts w:ascii="Times" w:hAnsi="Times"/>
          <w:noProof/>
          <w:color w:val="000000" w:themeColor="text1"/>
          <w:position w:val="-4"/>
          <w:sz w:val="22"/>
          <w:szCs w:val="22"/>
        </w:rPr>
        <w:drawing>
          <wp:inline distT="0" distB="0" distL="0" distR="0" wp14:anchorId="372D6243" wp14:editId="3326AE43">
            <wp:extent cx="177800" cy="190500"/>
            <wp:effectExtent l="0" t="0" r="0" b="12700"/>
            <wp:docPr id="11" name="Рисунок 11" descr="base_1_158532_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1_158532_19"/>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800" cy="190500"/>
                    </a:xfrm>
                    <a:prstGeom prst="rect">
                      <a:avLst/>
                    </a:prstGeom>
                    <a:solidFill>
                      <a:srgbClr val="FFFFFF"/>
                    </a:solidFill>
                    <a:ln>
                      <a:noFill/>
                    </a:ln>
                  </pic:spPr>
                </pic:pic>
              </a:graphicData>
            </a:graphic>
          </wp:inline>
        </w:drawing>
      </w:r>
      <w:r w:rsidR="00AB2CBC" w:rsidRPr="00C764A6">
        <w:rPr>
          <w:rFonts w:ascii="Times" w:hAnsi="Times"/>
          <w:color w:val="000000" w:themeColor="text1"/>
          <w:sz w:val="22"/>
          <w:szCs w:val="22"/>
        </w:rPr>
        <w:t xml:space="preserve"> - предложение, содержащееся в i-й заявке по сроку поставки товара (выполнения работ, оказания услуг), в единице измерения срока (периода) поставки товара (выполнения работ, оказания услуг) с даты заключения договора.</w:t>
      </w:r>
    </w:p>
    <w:p w14:paraId="6786A3BE" w14:textId="77777777" w:rsidR="00340D52" w:rsidRPr="00C764A6" w:rsidRDefault="00AB2CBC">
      <w:pPr>
        <w:pStyle w:val="ConsPlusNormal"/>
        <w:ind w:firstLine="540"/>
        <w:jc w:val="both"/>
        <w:rPr>
          <w:rFonts w:ascii="Times" w:hAnsi="Times"/>
          <w:color w:val="000000" w:themeColor="text1"/>
          <w:sz w:val="22"/>
          <w:szCs w:val="22"/>
        </w:rPr>
      </w:pPr>
      <w:r w:rsidRPr="00C764A6">
        <w:rPr>
          <w:rFonts w:ascii="Times" w:hAnsi="Times"/>
          <w:color w:val="000000" w:themeColor="text1"/>
          <w:sz w:val="22"/>
          <w:szCs w:val="22"/>
        </w:rPr>
        <w:t>7. Комиссия вправе не определять победителя, в случае, если по результатам оценки заявок ни одна из заявок не получит итоговый рейтинг более 20 баллов. В указанном случае Заказчик вправе объявить о проведении конкурса, запроса предложений повторно. При этом Заказчик вправе внести изменения в конкурсную документацию, документацию о запросе предложений.</w:t>
      </w:r>
    </w:p>
    <w:sectPr w:rsidR="00340D52" w:rsidRPr="00C764A6" w:rsidSect="00340D52">
      <w:headerReference w:type="default" r:id="rId15"/>
      <w:footerReference w:type="default" r:id="rId16"/>
      <w:pgSz w:w="11906" w:h="16838"/>
      <w:pgMar w:top="1440" w:right="566" w:bottom="1440" w:left="1133"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27A2C" w14:textId="77777777" w:rsidR="00E04852" w:rsidRDefault="00E04852" w:rsidP="00340D52">
      <w:r>
        <w:separator/>
      </w:r>
    </w:p>
  </w:endnote>
  <w:endnote w:type="continuationSeparator" w:id="0">
    <w:p w14:paraId="74244541" w14:textId="77777777" w:rsidR="00E04852" w:rsidRDefault="00E04852" w:rsidP="0034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EF313" w14:textId="1724BB2E" w:rsidR="00340D52" w:rsidRPr="0062133B" w:rsidRDefault="00340D52" w:rsidP="0062133B">
    <w:pPr>
      <w:pStyle w:val="a5"/>
      <w:rPr>
        <w:sz w:val="22"/>
        <w:szCs w:val="2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D86889" w14:textId="77777777" w:rsidR="00E04852" w:rsidRDefault="00E04852" w:rsidP="00340D52">
      <w:r>
        <w:separator/>
      </w:r>
    </w:p>
  </w:footnote>
  <w:footnote w:type="continuationSeparator" w:id="0">
    <w:p w14:paraId="2F9EB6E7" w14:textId="77777777" w:rsidR="00E04852" w:rsidRDefault="00E04852" w:rsidP="00340D5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82555" w14:textId="77777777" w:rsidR="00340D52" w:rsidRPr="0062133B" w:rsidRDefault="00340D52" w:rsidP="0062133B">
    <w:pPr>
      <w:pStyle w:val="a3"/>
      <w:rPr>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8"/>
  <w:embedSystemFonts/>
  <w:proofState w:spelling="clean" w:grammar="clean"/>
  <w:defaultTabStop w:val="708"/>
  <w:drawingGridHorizontalSpacing w:val="100"/>
  <w:drawingGridVerticalSpacing w:val="136"/>
  <w:displayHorizontalDrawingGridEvery w:val="2"/>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D52"/>
    <w:rsid w:val="00340D52"/>
    <w:rsid w:val="0062133B"/>
    <w:rsid w:val="009C55A4"/>
    <w:rsid w:val="00AB2CBC"/>
    <w:rsid w:val="00C764A6"/>
    <w:rsid w:val="00D50B88"/>
    <w:rsid w:val="00E04852"/>
    <w:rsid w:val="00F66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961B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0D52"/>
    <w:pPr>
      <w:widowControl w:val="0"/>
      <w:autoSpaceDE w:val="0"/>
      <w:autoSpaceDN w:val="0"/>
    </w:pPr>
    <w:rPr>
      <w:rFonts w:ascii="Arial" w:hAnsi="Arial" w:cs="Arial"/>
    </w:rPr>
  </w:style>
  <w:style w:type="paragraph" w:customStyle="1" w:styleId="ConsPlusNonformat">
    <w:name w:val="ConsPlusNonformat"/>
    <w:rsid w:val="00340D52"/>
    <w:pPr>
      <w:widowControl w:val="0"/>
      <w:autoSpaceDE w:val="0"/>
      <w:autoSpaceDN w:val="0"/>
    </w:pPr>
    <w:rPr>
      <w:rFonts w:ascii="Courier New" w:hAnsi="Courier New" w:cs="Courier New"/>
    </w:rPr>
  </w:style>
  <w:style w:type="paragraph" w:customStyle="1" w:styleId="ConsPlusTitle">
    <w:name w:val="ConsPlusTitle"/>
    <w:rsid w:val="00340D52"/>
    <w:pPr>
      <w:widowControl w:val="0"/>
      <w:autoSpaceDE w:val="0"/>
      <w:autoSpaceDN w:val="0"/>
    </w:pPr>
    <w:rPr>
      <w:rFonts w:ascii="Arial" w:hAnsi="Arial" w:cs="Arial"/>
      <w:b/>
      <w:sz w:val="16"/>
    </w:rPr>
  </w:style>
  <w:style w:type="paragraph" w:customStyle="1" w:styleId="ConsPlusCell">
    <w:name w:val="ConsPlusCell"/>
    <w:rsid w:val="00340D52"/>
    <w:pPr>
      <w:widowControl w:val="0"/>
      <w:autoSpaceDE w:val="0"/>
      <w:autoSpaceDN w:val="0"/>
    </w:pPr>
    <w:rPr>
      <w:rFonts w:ascii="Courier New" w:hAnsi="Courier New" w:cs="Courier New"/>
    </w:rPr>
  </w:style>
  <w:style w:type="paragraph" w:customStyle="1" w:styleId="ConsPlusDocList">
    <w:name w:val="ConsPlusDocList"/>
    <w:rsid w:val="00340D52"/>
    <w:pPr>
      <w:widowControl w:val="0"/>
      <w:autoSpaceDE w:val="0"/>
      <w:autoSpaceDN w:val="0"/>
    </w:pPr>
    <w:rPr>
      <w:rFonts w:ascii="Tahoma" w:hAnsi="Tahoma" w:cs="Tahoma"/>
      <w:sz w:val="18"/>
    </w:rPr>
  </w:style>
  <w:style w:type="paragraph" w:customStyle="1" w:styleId="ConsPlusTitlePage">
    <w:name w:val="ConsPlusTitlePage"/>
    <w:rsid w:val="00340D52"/>
    <w:pPr>
      <w:widowControl w:val="0"/>
      <w:autoSpaceDE w:val="0"/>
      <w:autoSpaceDN w:val="0"/>
    </w:pPr>
    <w:rPr>
      <w:rFonts w:ascii="Tahoma" w:hAnsi="Tahoma" w:cs="Tahoma"/>
    </w:rPr>
  </w:style>
  <w:style w:type="paragraph" w:customStyle="1" w:styleId="ConsPlusJurTerm">
    <w:name w:val="ConsPlusJurTerm"/>
    <w:rsid w:val="00340D52"/>
    <w:pPr>
      <w:widowControl w:val="0"/>
      <w:autoSpaceDE w:val="0"/>
      <w:autoSpaceDN w:val="0"/>
    </w:pPr>
    <w:rPr>
      <w:rFonts w:ascii="Arial" w:hAnsi="Arial" w:cs="Arial"/>
    </w:rPr>
  </w:style>
  <w:style w:type="paragraph" w:styleId="a3">
    <w:name w:val="header"/>
    <w:basedOn w:val="a"/>
    <w:link w:val="a4"/>
    <w:uiPriority w:val="99"/>
    <w:unhideWhenUsed/>
    <w:rsid w:val="0062133B"/>
    <w:pPr>
      <w:tabs>
        <w:tab w:val="center" w:pos="4677"/>
        <w:tab w:val="right" w:pos="9355"/>
      </w:tabs>
    </w:pPr>
  </w:style>
  <w:style w:type="character" w:customStyle="1" w:styleId="a4">
    <w:name w:val="Верхний колонтитул Знак"/>
    <w:basedOn w:val="a0"/>
    <w:link w:val="a3"/>
    <w:uiPriority w:val="99"/>
    <w:rsid w:val="0062133B"/>
  </w:style>
  <w:style w:type="paragraph" w:styleId="a5">
    <w:name w:val="footer"/>
    <w:basedOn w:val="a"/>
    <w:link w:val="a6"/>
    <w:uiPriority w:val="99"/>
    <w:unhideWhenUsed/>
    <w:rsid w:val="0062133B"/>
    <w:pPr>
      <w:tabs>
        <w:tab w:val="center" w:pos="4677"/>
        <w:tab w:val="right" w:pos="9355"/>
      </w:tabs>
    </w:pPr>
  </w:style>
  <w:style w:type="character" w:customStyle="1" w:styleId="a6">
    <w:name w:val="Нижний колонтитул Знак"/>
    <w:basedOn w:val="a0"/>
    <w:link w:val="a5"/>
    <w:uiPriority w:val="99"/>
    <w:rsid w:val="0062133B"/>
  </w:style>
  <w:style w:type="paragraph" w:styleId="a7">
    <w:name w:val="Document Map"/>
    <w:basedOn w:val="a"/>
    <w:link w:val="a8"/>
    <w:uiPriority w:val="99"/>
    <w:semiHidden/>
    <w:unhideWhenUsed/>
    <w:rsid w:val="0062133B"/>
    <w:rPr>
      <w:sz w:val="24"/>
      <w:szCs w:val="24"/>
    </w:rPr>
  </w:style>
  <w:style w:type="character" w:customStyle="1" w:styleId="a8">
    <w:name w:val="Схема документа Знак"/>
    <w:basedOn w:val="a0"/>
    <w:link w:val="a7"/>
    <w:uiPriority w:val="99"/>
    <w:semiHidden/>
    <w:rsid w:val="006213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wmf"/><Relationship Id="rId12" Type="http://schemas.openxmlformats.org/officeDocument/2006/relationships/image" Target="media/image7.wmf"/><Relationship Id="rId13" Type="http://schemas.openxmlformats.org/officeDocument/2006/relationships/image" Target="media/image8.wmf"/><Relationship Id="rId14" Type="http://schemas.openxmlformats.org/officeDocument/2006/relationships/image" Target="media/image9.wmf"/><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wmf"/><Relationship Id="rId7" Type="http://schemas.openxmlformats.org/officeDocument/2006/relationships/image" Target="media/image2.wmf"/><Relationship Id="rId8" Type="http://schemas.openxmlformats.org/officeDocument/2006/relationships/image" Target="media/image3.wmf"/><Relationship Id="rId9" Type="http://schemas.openxmlformats.org/officeDocument/2006/relationships/image" Target="media/image4.wmf"/><Relationship Id="rId10" Type="http://schemas.openxmlformats.org/officeDocument/2006/relationships/image" Target="media/image5.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15</Pages>
  <Words>6695</Words>
  <Characters>46333</Characters>
  <Application>Microsoft Macintosh Word</Application>
  <DocSecurity>0</DocSecurity>
  <Lines>785</Lines>
  <Paragraphs>329</Paragraphs>
  <ScaleCrop>false</ScaleCrop>
  <HeadingPairs>
    <vt:vector size="4" baseType="variant">
      <vt:variant>
        <vt:lpstr>Название</vt:lpstr>
      </vt:variant>
      <vt:variant>
        <vt:i4>1</vt:i4>
      </vt:variant>
      <vt:variant>
        <vt:lpstr>Headings</vt:lpstr>
      </vt:variant>
      <vt:variant>
        <vt:i4>18</vt:i4>
      </vt:variant>
    </vt:vector>
  </HeadingPairs>
  <TitlesOfParts>
    <vt:vector size="19" baseType="lpstr">
      <vt:lpstr/>
      <vt:lpstr>Утверждаю</vt:lpstr>
      <vt:lpstr>ТИПОВОЕ ПОЛОЖЕНИЕ</vt:lpstr>
      <vt:lpstr>О ЗАКУПКЕ ТОВАРОВ, РАБОТ, УСЛУГ ДЛЯ БЮДЖЕТНЫХ УЧРЕЖДЕНИЙ</vt:lpstr>
      <vt:lpstr>ПОЛОЖЕНИЕ</vt:lpstr>
      <vt:lpstr>I. ОБЩИЕ ПОЛОЖЕНИЯ</vt:lpstr>
      <vt:lpstr>II. ПОРЯДОК ПОДГОТОВКИ ПРОЦЕДУР ЗАКУПКИ</vt:lpstr>
      <vt:lpstr>III. СПОСОБЫ ЗАКУПКИ И УСЛОВИЯ ИХ ИСПОЛЬЗОВАНИЯ</vt:lpstr>
      <vt:lpstr>IV. ТРЕБОВАНИЯ К УЧАСТНИКАМ ЗАКУПКИ</vt:lpstr>
      <vt:lpstr>V. СОДЕРЖАНИЕ ИЗВЕЩЕНИЯ О ЗАКУПКЕ И ДОКУМЕНТАЦИИ О ЗАКУПКЕ</vt:lpstr>
      <vt:lpstr>VI. ПОРЯДОК ПРОВЕДЕНИЯ ПРОЦЕДУР ЗАКУПКИ &lt;1&gt;</vt:lpstr>
      <vt:lpstr>Закупка у единственного поставщика (подрядчика, исполнителя)</vt:lpstr>
      <vt:lpstr>Закупка путем проведения запроса цен</vt:lpstr>
      <vt:lpstr>Закупка путем проведения запроса предложений</vt:lpstr>
      <vt:lpstr>Закупка путем проведения аукциона</vt:lpstr>
      <vt:lpstr>Закупка путем проведения конкурса</vt:lpstr>
      <vt:lpstr>Закрытые процедуры закупки</vt:lpstr>
      <vt:lpstr>VII. ПОРЯДОК ЗАКЛЮЧЕНИЯ И ИСПОЛНЕНИЯ ДОГОВОРА</vt:lpstr>
      <vt:lpstr>ПОРЯДОК</vt:lpstr>
    </vt:vector>
  </TitlesOfParts>
  <Manager/>
  <Company/>
  <LinksUpToDate>false</LinksUpToDate>
  <CharactersWithSpaces>52699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Владимир Щербаков</cp:lastModifiedBy>
  <cp:revision>6</cp:revision>
  <cp:lastPrinted>2016-03-15T19:22:00Z</cp:lastPrinted>
  <dcterms:created xsi:type="dcterms:W3CDTF">2016-03-15T06:05:00Z</dcterms:created>
  <dcterms:modified xsi:type="dcterms:W3CDTF">2016-03-15T19:22:00Z</dcterms:modified>
  <cp:category/>
</cp:coreProperties>
</file>