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85C36">
        <w:rPr>
          <w:rFonts w:ascii="Times New Roman" w:hAnsi="Times New Roman"/>
          <w:b/>
          <w:bCs/>
          <w:sz w:val="22"/>
          <w:szCs w:val="22"/>
        </w:rPr>
        <w:t>Ф</w:t>
      </w:r>
      <w:bookmarkStart w:id="0" w:name="_GoBack"/>
      <w:bookmarkEnd w:id="0"/>
      <w:r w:rsidRPr="00A85C36">
        <w:rPr>
          <w:rFonts w:ascii="Times New Roman" w:hAnsi="Times New Roman"/>
          <w:b/>
          <w:bCs/>
          <w:sz w:val="22"/>
          <w:szCs w:val="22"/>
        </w:rPr>
        <w:t>ЕДЕРАЛЬНАЯ АНТИМОНОПОЛЬНАЯ СЛУЖБА</w:t>
      </w:r>
    </w:p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85C36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85C36">
        <w:rPr>
          <w:rFonts w:ascii="Times New Roman" w:hAnsi="Times New Roman"/>
          <w:b/>
          <w:bCs/>
          <w:sz w:val="22"/>
          <w:szCs w:val="22"/>
        </w:rPr>
        <w:t>от 1 августа 2014 г. N АД/30947/14</w:t>
      </w:r>
    </w:p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750D2" w:rsidRPr="00A85C36" w:rsidRDefault="00D750D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A85C36">
        <w:rPr>
          <w:rFonts w:ascii="Times New Roman" w:hAnsi="Times New Roman"/>
          <w:b/>
          <w:bCs/>
          <w:sz w:val="22"/>
          <w:szCs w:val="22"/>
        </w:rPr>
        <w:t>О РАССМОТРЕНИИ ОБРАЩЕНИЯ</w:t>
      </w:r>
    </w:p>
    <w:p w:rsidR="00D750D2" w:rsidRPr="00A85C36" w:rsidRDefault="00D750D2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Федеральная антимонопольная служба рассмотрела обращения о даче разъяснений по вопросам применения Федерального закона от 18.07.2011 N 223-ФЗ "О закупках товаров, работ, услуг отдельными видами юридических лиц" (далее - Закон о закупках) и сообщает следующее.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A85C36">
        <w:rPr>
          <w:rFonts w:ascii="Times New Roman" w:hAnsi="Times New Roman"/>
          <w:sz w:val="22"/>
          <w:szCs w:val="22"/>
        </w:rPr>
        <w:t>В соответствии с Положением о Федеральной антимонопольной службе, утвержденным постановлением Правительства Российской Федерации от 30.06.2004 N 331, ФАС России является уполномоченным федеральным органом исполнительной власти, осуществляющим функции по принятию нормативных правовых актов и контролю за соблюдением антимонопольного законодательства, законодательства в сфере деятельности субъектов естественных монополий (в части установленных законодательством полномочий антимонопольного органа), а также по контролю в сфере закупок товаров</w:t>
      </w:r>
      <w:proofErr w:type="gramEnd"/>
      <w:r w:rsidRPr="00A85C36">
        <w:rPr>
          <w:rFonts w:ascii="Times New Roman" w:hAnsi="Times New Roman"/>
          <w:sz w:val="22"/>
          <w:szCs w:val="22"/>
        </w:rPr>
        <w:t xml:space="preserve">, работ, услуг для обеспечения государственных и муниципальных нужд и согласованию применения закрытых способов определения поставщиков (подрядчиков, исполнителей) (за исключением полномочий на осуществление функций по контролю (надзору) в сфере государственного оборонного заказа и в сфере закупок товаров, работ, услуг для обеспечения федеральных нужд, которые не относятся к государственному оборонному заказу и </w:t>
      </w:r>
      <w:proofErr w:type="gramStart"/>
      <w:r w:rsidRPr="00A85C36">
        <w:rPr>
          <w:rFonts w:ascii="Times New Roman" w:hAnsi="Times New Roman"/>
          <w:sz w:val="22"/>
          <w:szCs w:val="22"/>
        </w:rPr>
        <w:t>сведения</w:t>
      </w:r>
      <w:proofErr w:type="gramEnd"/>
      <w:r w:rsidRPr="00A85C36">
        <w:rPr>
          <w:rFonts w:ascii="Times New Roman" w:hAnsi="Times New Roman"/>
          <w:sz w:val="22"/>
          <w:szCs w:val="22"/>
        </w:rPr>
        <w:t xml:space="preserve"> о которых составляют государственную тайну, а также согласованию применения закрытых способов определения поставщиков (подрядчиков, исполнителей) в сфере государственного оборонного заказа).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Вместе с тем, ФАС России сообщает свою позицию по поставленным в обращении вопросам.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1. Закон о закупках устанавливает общие принципы закупки товаров, работ, услуг и основные требования к закупке товаров, работ, услуг лицами, указанными в части 2 статьи 1 Закона о закупках.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Действие Закона о закупках распространяется на закупки всех товаров, работ, услуг, за исключением случаев, указанных в части 4 статьи 1 Закона о закупках.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В понимании Закона о закупках в качестве закупки может рассматриваться возмездное приобретение заказчиками товаров, работ, услуг независимо от вида договора, которым оформлено такое приобретение.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Согласно статье 4 Федерального закона от 26.07.2006 N 135-ФЗ "О защите конкуренции" финансовой услугой является банковская услуга, страховая услуга, услуга на рынке ценных бумаг, услуга по договору лизинга, а также услуга, оказываемая финансовой организацией и связанная с привлечением и (или) размещением денежных средств юридических и физических лиц.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A85C36">
        <w:rPr>
          <w:rFonts w:ascii="Times New Roman" w:hAnsi="Times New Roman"/>
          <w:sz w:val="22"/>
          <w:szCs w:val="22"/>
        </w:rPr>
        <w:t>Федеральным законом от 06.12.2011 N 401-ФЗ "О внесении изменений в Федеральный закон "О защите конкуренции" и отдельные законодательные акты Российской Федерации" внесены изменения в Федеральный закон от 26.07.2006 N 135-ФЗ "О защите конкуренции" и в Закон о закупках, в соответствии с которыми осуществление заказчиком отбора финансовых организаций для оказания финансовых услуг регулируется Законом о закупках.</w:t>
      </w:r>
      <w:proofErr w:type="gramEnd"/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Таким образом, закупка финансовых услуг, в том числе заключение договоров займа, заказчиками должна осуществляться в порядке, установленном Законом о закупках.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2. Регламентированный частью 4 статьи 1 Закона о закупках перечень отношений, на которые не распространяются требования Закона о закупках, не включает арендные отношения.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Согласно статье 606 Гражданского кодекса Российской Федерации по договору аренды (имущественного найма) арендодатель (</w:t>
      </w:r>
      <w:proofErr w:type="spellStart"/>
      <w:r w:rsidRPr="00A85C36">
        <w:rPr>
          <w:rFonts w:ascii="Times New Roman" w:hAnsi="Times New Roman"/>
          <w:sz w:val="22"/>
          <w:szCs w:val="22"/>
        </w:rPr>
        <w:t>наймодатель</w:t>
      </w:r>
      <w:proofErr w:type="spellEnd"/>
      <w:r w:rsidRPr="00A85C36">
        <w:rPr>
          <w:rFonts w:ascii="Times New Roman" w:hAnsi="Times New Roman"/>
          <w:sz w:val="22"/>
          <w:szCs w:val="22"/>
        </w:rPr>
        <w:t>) обязуется предоставить арендатору (нанимателю) имущество за плату во временное владение и пользование или во временное пользование.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 xml:space="preserve">Таким образом, если при заключении договора аренды заказчик является арендатором, удовлетворение потребностей в имуществе, предоставляемом в аренду, является закупкой, осуществляемой </w:t>
      </w:r>
      <w:r w:rsidRPr="00A85C36">
        <w:rPr>
          <w:rFonts w:ascii="Times New Roman" w:hAnsi="Times New Roman"/>
          <w:sz w:val="22"/>
          <w:szCs w:val="22"/>
        </w:rPr>
        <w:lastRenderedPageBreak/>
        <w:t>в соответствии с требованиями Закона о закупках.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3. Информация о закупках, проводимых всеми способами, предусмотренными положением о закупке, должна быть размещена на официальном сайте в случаях, предусмотренных Законом о закупках.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Согласно части 2 статьи 4 Закона о закупках заказчик размещает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(www.zakupki.gov.ru) (далее - официальный сайт) план закупки товаров, работ, услуг на срок не менее чем один год.</w:t>
      </w:r>
    </w:p>
    <w:p w:rsidR="00D750D2" w:rsidRPr="00A85C36" w:rsidRDefault="00D750D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A85C36">
        <w:rPr>
          <w:rFonts w:ascii="Times New Roman" w:hAnsi="Times New Roman"/>
          <w:sz w:val="22"/>
          <w:szCs w:val="22"/>
        </w:rPr>
        <w:t>В соответствии с Планом мероприятий по реализации Закона о закупках, утвержденным Первым Заместителем Председателя Правительства Российской Федерации И.И. Шуваловым, разработчиком правил формирования плана закупки товаров (работ, услуг) и требований к форме такого плана, а также порядка размещения на официальном сайте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(www.zakupki</w:t>
      </w:r>
      <w:proofErr w:type="gramEnd"/>
      <w:r w:rsidRPr="00A85C36">
        <w:rPr>
          <w:rFonts w:ascii="Times New Roman" w:hAnsi="Times New Roman"/>
          <w:sz w:val="22"/>
          <w:szCs w:val="22"/>
        </w:rPr>
        <w:t>.</w:t>
      </w:r>
      <w:proofErr w:type="gramStart"/>
      <w:r w:rsidRPr="00A85C36">
        <w:rPr>
          <w:rFonts w:ascii="Times New Roman" w:hAnsi="Times New Roman"/>
          <w:sz w:val="22"/>
          <w:szCs w:val="22"/>
        </w:rPr>
        <w:t>gov.ru) информации о закупке, утвержденного Постановлением Правительства Российской Федерации от 17.09.2012 N 932, является Минэкономразвития России.</w:t>
      </w:r>
      <w:proofErr w:type="gramEnd"/>
    </w:p>
    <w:p w:rsidR="00D750D2" w:rsidRPr="00A85C36" w:rsidRDefault="00D750D2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9C6FC8" w:rsidRPr="00A85C36" w:rsidRDefault="00D750D2" w:rsidP="00A85C36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A85C36">
        <w:rPr>
          <w:rFonts w:ascii="Times New Roman" w:hAnsi="Times New Roman"/>
          <w:sz w:val="22"/>
          <w:szCs w:val="22"/>
        </w:rPr>
        <w:t>А.В.ДОЦЕНКО</w:t>
      </w:r>
    </w:p>
    <w:sectPr w:rsidR="009C6FC8" w:rsidRPr="00A85C36" w:rsidSect="003518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83D" w:rsidRDefault="005D383D" w:rsidP="00A85C36">
      <w:pPr>
        <w:spacing w:before="0"/>
      </w:pPr>
      <w:r>
        <w:separator/>
      </w:r>
    </w:p>
  </w:endnote>
  <w:endnote w:type="continuationSeparator" w:id="0">
    <w:p w:rsidR="005D383D" w:rsidRDefault="005D383D" w:rsidP="00A85C3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83D" w:rsidRDefault="005D383D" w:rsidP="00A85C36">
      <w:pPr>
        <w:spacing w:before="0"/>
      </w:pPr>
      <w:r>
        <w:separator/>
      </w:r>
    </w:p>
  </w:footnote>
  <w:footnote w:type="continuationSeparator" w:id="0">
    <w:p w:rsidR="005D383D" w:rsidRDefault="005D383D" w:rsidP="00A85C36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D2"/>
    <w:rsid w:val="005D383D"/>
    <w:rsid w:val="005E645D"/>
    <w:rsid w:val="009C6FC8"/>
    <w:rsid w:val="00A85C36"/>
    <w:rsid w:val="00B40079"/>
    <w:rsid w:val="00BF7769"/>
    <w:rsid w:val="00CB0A25"/>
    <w:rsid w:val="00D750D2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C3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A85C36"/>
  </w:style>
  <w:style w:type="paragraph" w:styleId="a5">
    <w:name w:val="footer"/>
    <w:basedOn w:val="a"/>
    <w:link w:val="a6"/>
    <w:uiPriority w:val="99"/>
    <w:unhideWhenUsed/>
    <w:rsid w:val="00A85C3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A85C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5C36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A85C36"/>
  </w:style>
  <w:style w:type="paragraph" w:styleId="a5">
    <w:name w:val="footer"/>
    <w:basedOn w:val="a"/>
    <w:link w:val="a6"/>
    <w:uiPriority w:val="99"/>
    <w:unhideWhenUsed/>
    <w:rsid w:val="00A85C36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A85C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3</cp:revision>
  <dcterms:created xsi:type="dcterms:W3CDTF">2016-03-22T07:28:00Z</dcterms:created>
  <dcterms:modified xsi:type="dcterms:W3CDTF">2016-03-22T09:24:00Z</dcterms:modified>
</cp:coreProperties>
</file>