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b/>
          <w:bCs/>
          <w:sz w:val="22"/>
          <w:szCs w:val="22"/>
        </w:rPr>
        <w:t>Вопрос:</w:t>
      </w:r>
      <w:r w:rsidRPr="000B36A5">
        <w:rPr>
          <w:rFonts w:ascii="Times New Roman" w:hAnsi="Times New Roman"/>
          <w:sz w:val="22"/>
          <w:szCs w:val="22"/>
        </w:rPr>
        <w:t xml:space="preserve"> Об указании в извещении и документации о закупке периода рассмотрения заявок и подведения итогов.</w:t>
      </w:r>
    </w:p>
    <w:p w:rsidR="00FA7CC4" w:rsidRPr="000B36A5" w:rsidRDefault="00FA7CC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FA7CC4" w:rsidRPr="000B36A5" w:rsidRDefault="00FA7C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B36A5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FA7CC4" w:rsidRPr="000B36A5" w:rsidRDefault="00FA7C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FA7CC4" w:rsidRPr="000B36A5" w:rsidRDefault="00FA7C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B36A5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FA7CC4" w:rsidRPr="000B36A5" w:rsidRDefault="00FA7C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B36A5">
        <w:rPr>
          <w:rFonts w:ascii="Times New Roman" w:hAnsi="Times New Roman"/>
          <w:b/>
          <w:bCs/>
          <w:sz w:val="22"/>
          <w:szCs w:val="22"/>
        </w:rPr>
        <w:t>от 4 декабря 2015 г. N Д28и-3512</w:t>
      </w:r>
    </w:p>
    <w:p w:rsidR="00FA7CC4" w:rsidRPr="000B36A5" w:rsidRDefault="00FA7CC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Департамент развития контрактной системы Минэкон</w:t>
      </w:r>
      <w:bookmarkStart w:id="0" w:name="_GoBack"/>
      <w:bookmarkEnd w:id="0"/>
      <w:r w:rsidRPr="000B36A5">
        <w:rPr>
          <w:rFonts w:ascii="Times New Roman" w:hAnsi="Times New Roman"/>
          <w:sz w:val="22"/>
          <w:szCs w:val="22"/>
        </w:rPr>
        <w:t xml:space="preserve">омразвития России рассмотрел обращение по вопросу правомерности указания в документации о закупке и </w:t>
      </w:r>
      <w:proofErr w:type="gramStart"/>
      <w:r w:rsidRPr="000B36A5">
        <w:rPr>
          <w:rFonts w:ascii="Times New Roman" w:hAnsi="Times New Roman"/>
          <w:sz w:val="22"/>
          <w:szCs w:val="22"/>
        </w:rPr>
        <w:t>извещении</w:t>
      </w:r>
      <w:proofErr w:type="gramEnd"/>
      <w:r w:rsidRPr="000B36A5">
        <w:rPr>
          <w:rFonts w:ascii="Times New Roman" w:hAnsi="Times New Roman"/>
          <w:sz w:val="22"/>
          <w:szCs w:val="22"/>
        </w:rPr>
        <w:t xml:space="preserve"> о закупке периода рассмотрения предложений участников закупки и подведения итогов закупки и сообщает свое мнение.</w:t>
      </w:r>
    </w:p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0B36A5">
        <w:rPr>
          <w:rFonts w:ascii="Times New Roman" w:hAnsi="Times New Roman"/>
          <w:sz w:val="22"/>
          <w:szCs w:val="22"/>
        </w:rPr>
        <w:t>Согласно пункту 7 части 9, пункту 11 части 10 статьи 4 Федерального закона от 18 июля 2011 г. N 223-ФЗ "О закупках товаров, работ, услуг отдельными видами юридических лиц" (далее - Закон N 223-ФЗ) в извещении о закупке и в документации о закупке соответственно должны быть указаны место и дата рассмотрения предложений участников закупки и подведения итогов закупки.</w:t>
      </w:r>
      <w:proofErr w:type="gramEnd"/>
    </w:p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Кроме того, согласно части 8 статьи 4 Закона N 223-ФЗ сведения, содержащиеся в извещении о закупке, должны соответствовать сведениям, содержащимся в документации о закупке.</w:t>
      </w:r>
    </w:p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Таким образом, заказчик не вправе указывать в извещении и (или) документации о закупке вместо точной даты период рассмотрения заявок и подведения итогов.</w:t>
      </w:r>
    </w:p>
    <w:p w:rsidR="00FA7CC4" w:rsidRPr="000B36A5" w:rsidRDefault="00FA7CC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0B36A5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0B36A5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FA7CC4" w:rsidRPr="000B36A5" w:rsidRDefault="00FA7CC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FA7CC4" w:rsidRPr="000B36A5" w:rsidRDefault="00FA7CC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Директор Департамента</w:t>
      </w:r>
    </w:p>
    <w:p w:rsidR="00FA7CC4" w:rsidRPr="000B36A5" w:rsidRDefault="00FA7CC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FA7CC4" w:rsidRPr="000B36A5" w:rsidRDefault="00FA7CC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М.В.ЧЕМЕРИСОВ</w:t>
      </w:r>
    </w:p>
    <w:p w:rsidR="009C6FC8" w:rsidRPr="000B36A5" w:rsidRDefault="00FA7CC4" w:rsidP="000B36A5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0B36A5">
        <w:rPr>
          <w:rFonts w:ascii="Times New Roman" w:hAnsi="Times New Roman"/>
          <w:sz w:val="22"/>
          <w:szCs w:val="22"/>
        </w:rPr>
        <w:t>04.12.2015</w:t>
      </w:r>
    </w:p>
    <w:sectPr w:rsidR="009C6FC8" w:rsidRPr="000B36A5" w:rsidSect="00D654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762" w:rsidRDefault="000F1762" w:rsidP="000B36A5">
      <w:pPr>
        <w:spacing w:before="0"/>
      </w:pPr>
      <w:r>
        <w:separator/>
      </w:r>
    </w:p>
  </w:endnote>
  <w:endnote w:type="continuationSeparator" w:id="0">
    <w:p w:rsidR="000F1762" w:rsidRDefault="000F1762" w:rsidP="000B36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762" w:rsidRDefault="000F1762" w:rsidP="000B36A5">
      <w:pPr>
        <w:spacing w:before="0"/>
      </w:pPr>
      <w:r>
        <w:separator/>
      </w:r>
    </w:p>
  </w:footnote>
  <w:footnote w:type="continuationSeparator" w:id="0">
    <w:p w:rsidR="000F1762" w:rsidRDefault="000F1762" w:rsidP="000B36A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C4"/>
    <w:rsid w:val="000B36A5"/>
    <w:rsid w:val="000F1762"/>
    <w:rsid w:val="005E645D"/>
    <w:rsid w:val="009C6FC8"/>
    <w:rsid w:val="00B40079"/>
    <w:rsid w:val="00BF7769"/>
    <w:rsid w:val="00CB0A25"/>
    <w:rsid w:val="00DD480C"/>
    <w:rsid w:val="00FA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6A5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0B36A5"/>
  </w:style>
  <w:style w:type="paragraph" w:styleId="a5">
    <w:name w:val="footer"/>
    <w:basedOn w:val="a"/>
    <w:link w:val="a6"/>
    <w:uiPriority w:val="99"/>
    <w:unhideWhenUsed/>
    <w:rsid w:val="000B36A5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0B3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6A5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0B36A5"/>
  </w:style>
  <w:style w:type="paragraph" w:styleId="a5">
    <w:name w:val="footer"/>
    <w:basedOn w:val="a"/>
    <w:link w:val="a6"/>
    <w:uiPriority w:val="99"/>
    <w:unhideWhenUsed/>
    <w:rsid w:val="000B36A5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0B3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2016-03-22T07:38:00Z</dcterms:created>
  <dcterms:modified xsi:type="dcterms:W3CDTF">2016-03-22T09:34:00Z</dcterms:modified>
</cp:coreProperties>
</file>