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5B224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МИНИСТЕРСТВО СЕЛЬСКОГО ХОЗЯЙСТВА РОССИЙСКОЙ ФЕДЕРАЦИИ</w:t>
      </w:r>
    </w:p>
    <w:p w14:paraId="119FE8D8" w14:textId="77777777" w:rsidR="00672FFD" w:rsidRPr="00F973E3" w:rsidRDefault="00672FF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3EB4712C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ПРИКАЗ</w:t>
      </w:r>
    </w:p>
    <w:p w14:paraId="2B66827F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от 18 августа 2014 г. N 323</w:t>
      </w:r>
    </w:p>
    <w:p w14:paraId="16A90FFD" w14:textId="77777777" w:rsidR="00672FFD" w:rsidRPr="00F973E3" w:rsidRDefault="00672FF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6ED72C2F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14:paraId="4FC6E7A8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ОТНЕСЕНИЯ ТОВАРОВ, РАБОТ, УСЛУГ К ИННОВАЦИОННОЙ ПРОДУКЦИИ</w:t>
      </w:r>
    </w:p>
    <w:p w14:paraId="1CB1F71E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И (ИЛИ) ВЫСОКОТЕХНОЛОГИЧНОЙ ПРОДУКЦИИ ДЛЯ ЦЕЛЕЙ</w:t>
      </w:r>
    </w:p>
    <w:p w14:paraId="726200A1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34BF0C50" w14:textId="77777777" w:rsidR="00672FFD" w:rsidRPr="00F973E3" w:rsidRDefault="00672FF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20481B3A" w14:textId="6819E78E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973E3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4571; N 50, ст. 7343; 2012, N 53, ст. 7649; 2013, N 23, ст. 2873; N 27, ст. 3452;</w:t>
      </w:r>
      <w:proofErr w:type="gramEnd"/>
      <w:r w:rsidRPr="00F973E3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973E3">
        <w:rPr>
          <w:rFonts w:ascii="Times New Roman" w:hAnsi="Times New Roman" w:cs="Times New Roman"/>
          <w:sz w:val="22"/>
          <w:szCs w:val="22"/>
        </w:rPr>
        <w:t>N 51, ст. 6699; N 52, ст. 6961; 2014, N 11, ст. 1091) приказываю:</w:t>
      </w:r>
      <w:proofErr w:type="gramEnd"/>
    </w:p>
    <w:p w14:paraId="09494276" w14:textId="24EEE231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утвердить прилагаемые Критерии отнесения товаров, работ, услуг к инновационной и (или) высокотехнологичной продукции для целей формирования плана закупки такой продукции.</w:t>
      </w:r>
    </w:p>
    <w:p w14:paraId="5A8759CB" w14:textId="77777777" w:rsidR="00672FFD" w:rsidRPr="00F973E3" w:rsidRDefault="00672FF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158CB20A" w14:textId="77777777" w:rsidR="00672FFD" w:rsidRPr="00F973E3" w:rsidRDefault="00CF560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Министр</w:t>
      </w:r>
    </w:p>
    <w:p w14:paraId="5196F5AF" w14:textId="77777777" w:rsidR="00672FFD" w:rsidRPr="00F973E3" w:rsidRDefault="00CF560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Н.В.ФЕДОРОВ</w:t>
      </w:r>
    </w:p>
    <w:p w14:paraId="195792A5" w14:textId="77777777" w:rsidR="00672FFD" w:rsidRPr="00F973E3" w:rsidRDefault="00CF5601" w:rsidP="00F973E3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14:paraId="4FA1837B" w14:textId="77777777" w:rsidR="00672FFD" w:rsidRPr="00F973E3" w:rsidRDefault="00CF560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к приказу Минсельхоза России</w:t>
      </w:r>
    </w:p>
    <w:p w14:paraId="023DE0BA" w14:textId="77777777" w:rsidR="00672FFD" w:rsidRPr="00F973E3" w:rsidRDefault="00CF560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от 18 августа 2014 г. N 323</w:t>
      </w:r>
    </w:p>
    <w:p w14:paraId="1AE2E749" w14:textId="77777777" w:rsidR="00672FFD" w:rsidRPr="00F973E3" w:rsidRDefault="00672FF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DCF9957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28"/>
      <w:bookmarkEnd w:id="1"/>
      <w:r w:rsidRPr="00F973E3">
        <w:rPr>
          <w:rFonts w:ascii="Times New Roman" w:hAnsi="Times New Roman" w:cs="Times New Roman"/>
          <w:sz w:val="22"/>
          <w:szCs w:val="22"/>
        </w:rPr>
        <w:t>КРИТЕРИИ</w:t>
      </w:r>
    </w:p>
    <w:p w14:paraId="703A6376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ОТНЕСЕНИЯ ТОВАРОВ, РАБОТ, УСЛУГ К ИННОВАЦИОННОЙ ПРОДУКЦИИ</w:t>
      </w:r>
    </w:p>
    <w:p w14:paraId="0B06A34D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И (ИЛИ) ВЫСОКОТЕХНОЛОГИЧНОЙ ПРОДУКЦИИ ДЛЯ ЦЕЛЕЙ</w:t>
      </w:r>
    </w:p>
    <w:p w14:paraId="18B37726" w14:textId="77777777" w:rsidR="00672FFD" w:rsidRPr="00F973E3" w:rsidRDefault="00CF560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37EEACCB" w14:textId="77777777" w:rsidR="00672FFD" w:rsidRPr="00F973E3" w:rsidRDefault="00672FF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5A67C63B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1. К инновационной продукции относятся товары, работы и услуги, удовлетворяющие совокупности следующих критериев:</w:t>
      </w:r>
    </w:p>
    <w:p w14:paraId="5A2CA125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1.1. Соответствие приоритетным направлениям развития науки, технологий и техники в Российской Федерации.</w:t>
      </w:r>
    </w:p>
    <w:p w14:paraId="7D2EEEDD" w14:textId="0D6FCACA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Данный критерий характеризуется соответствием назначения товара, работы, услуги приоритетным направлениям развития науки, технологий и техники в Российской Федерации и перечню критических технологий Российской Федерации, утвержденных Указом Президента Российской Федерации от 7 июля 2011 г. N 899 (Собрание законодательства Российской Федерации, 2011, N 28, ст. 4168).</w:t>
      </w:r>
    </w:p>
    <w:p w14:paraId="0C8EA01B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1.2. Научно-техническая новизна.</w:t>
      </w:r>
    </w:p>
    <w:p w14:paraId="56A0DD2F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1.2.1. Данный критерий в отношении товара характеризуется следующими признаками:</w:t>
      </w:r>
    </w:p>
    <w:p w14:paraId="745248CF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973E3">
        <w:rPr>
          <w:rFonts w:ascii="Times New Roman" w:hAnsi="Times New Roman" w:cs="Times New Roman"/>
          <w:sz w:val="22"/>
          <w:szCs w:val="22"/>
        </w:rPr>
        <w:t>характеристики товаров по функциональному назначению, конструктивному выполнению, составу применяемых материалов и компонентов, области использования являются принципиально новыми или отличаются от характеристик существующих аналогов;</w:t>
      </w:r>
      <w:proofErr w:type="gramEnd"/>
    </w:p>
    <w:p w14:paraId="13C02D41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потребительские свойства товара являются улучшенными по сравнению с существующими аналогами, либо при отсутствии прямых аналогов товар имеет качественно новые потребительские свойства и (или) функциональные характеристики, в том числе повышающие конкурентоспособность товара;</w:t>
      </w:r>
    </w:p>
    <w:p w14:paraId="4E94DA6C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производство товара основано только на применении нового или модернизированного технологического оборудования, технологических процессов или технологий, в том числе впервые внедренных результатов научно-исследовательских, опытно-конструкторских и технологических работ, ранее не применяемых при производстве данного товара, или новых материалов, позволяющих значительно улучшить технико-экономические, эргономические, потребительские и иные показатели производимого товара.</w:t>
      </w:r>
    </w:p>
    <w:p w14:paraId="3F8C49D6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1.2.2. Данный критерий в отношении работ, услуг характеризуется следующими признаками:</w:t>
      </w:r>
    </w:p>
    <w:p w14:paraId="03F9601A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выполнение работ, оказание услуг связаны с изменениями в производственном процессе, использованием нового или модернизированного производственного оборудования и (или) программного обеспечения, новых технологий;</w:t>
      </w:r>
    </w:p>
    <w:p w14:paraId="10E87241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работы, услуги являются принципиально новыми, ранее не выполнялись, не оказывались;</w:t>
      </w:r>
    </w:p>
    <w:p w14:paraId="4073F2EB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работы, услуги выполняются, оказываются в области, в которой ранее аналогичные работы, услуги не применялись.</w:t>
      </w:r>
    </w:p>
    <w:p w14:paraId="3B3AE9E7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1.3. Внедрение товара, работы, услуги.</w:t>
      </w:r>
    </w:p>
    <w:p w14:paraId="5E2C1629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5C5B1B87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товар, работа, услуга носят прикладной характер, имеют практическое применение;</w:t>
      </w:r>
    </w:p>
    <w:p w14:paraId="2E3BF4D1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товар, работа, услуга внедрены в одной или нескольких отраслях промышленности.</w:t>
      </w:r>
    </w:p>
    <w:p w14:paraId="4D2BC98C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1.4. Экономический эффект от реализации товаров, работ, услуг.</w:t>
      </w:r>
    </w:p>
    <w:p w14:paraId="23DFCE9C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Данный критерий характеризуется планируемым положительным эффектом от реализации товаров, работ, услуг (в сравнении с существующими аналогами).</w:t>
      </w:r>
    </w:p>
    <w:p w14:paraId="5C060CD7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 xml:space="preserve">1.5. </w:t>
      </w:r>
      <w:proofErr w:type="spellStart"/>
      <w:r w:rsidRPr="00F973E3">
        <w:rPr>
          <w:rFonts w:ascii="Times New Roman" w:hAnsi="Times New Roman" w:cs="Times New Roman"/>
          <w:sz w:val="22"/>
          <w:szCs w:val="22"/>
        </w:rPr>
        <w:t>Наукоемкость</w:t>
      </w:r>
      <w:proofErr w:type="spellEnd"/>
      <w:r w:rsidRPr="00F973E3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6F276999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Данный критерий характеризуется использованием при производстве товара, выполнении работ, оказании услуг высококвалифицированного интеллектуального труда, результатов интеллектуальной деятельности, которым предоставляется правовая охрана (интеллектуальной собственности), и (или) новых научно-технических, конструктивных или (и) технологических решений.</w:t>
      </w:r>
    </w:p>
    <w:p w14:paraId="560AF616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2. К высокотехнологичной продукции относятся товары, работы, услуги, удовлетворяющие совокупности следующих критериев:</w:t>
      </w:r>
    </w:p>
    <w:p w14:paraId="7D8F8C38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товар, работа, услуга изготавливаются, выполняются, оказываются предприятиями наукоемких отраслей экономики;</w:t>
      </w:r>
    </w:p>
    <w:p w14:paraId="07034592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lastRenderedPageBreak/>
        <w:t>товар, работа, услуга производятся, выполняются, оказываются с использованием новейших образцов технологического оборудования, технологических процессов и технологий;</w:t>
      </w:r>
    </w:p>
    <w:p w14:paraId="2390A405" w14:textId="77777777" w:rsidR="00672FFD" w:rsidRPr="00F973E3" w:rsidRDefault="00CF5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973E3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участием высококвалифицированного, специально подготовленного персонала.</w:t>
      </w:r>
    </w:p>
    <w:sectPr w:rsidR="00672FFD" w:rsidRPr="00F973E3" w:rsidSect="00672FFD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37DBD" w14:textId="77777777" w:rsidR="002B7B83" w:rsidRDefault="002B7B83" w:rsidP="00672FFD">
      <w:r>
        <w:separator/>
      </w:r>
    </w:p>
  </w:endnote>
  <w:endnote w:type="continuationSeparator" w:id="0">
    <w:p w14:paraId="31D9EE8D" w14:textId="77777777" w:rsidR="002B7B83" w:rsidRDefault="002B7B83" w:rsidP="0067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67EA" w14:textId="77777777" w:rsidR="002B7B83" w:rsidRDefault="002B7B83" w:rsidP="00672FFD">
      <w:r>
        <w:separator/>
      </w:r>
    </w:p>
  </w:footnote>
  <w:footnote w:type="continuationSeparator" w:id="0">
    <w:p w14:paraId="6A34D817" w14:textId="77777777" w:rsidR="002B7B83" w:rsidRDefault="002B7B83" w:rsidP="00672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FD"/>
    <w:rsid w:val="002B7B83"/>
    <w:rsid w:val="00314A27"/>
    <w:rsid w:val="00672FFD"/>
    <w:rsid w:val="00CF5601"/>
    <w:rsid w:val="00F9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3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FFD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672F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72FFD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672F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72FF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672FF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72FFD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973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3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73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73E3"/>
  </w:style>
  <w:style w:type="paragraph" w:styleId="a7">
    <w:name w:val="footer"/>
    <w:basedOn w:val="a"/>
    <w:link w:val="a8"/>
    <w:uiPriority w:val="99"/>
    <w:unhideWhenUsed/>
    <w:rsid w:val="00F973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7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FFD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672F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72FFD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672F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72FF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672FF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72FFD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973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3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73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73E3"/>
  </w:style>
  <w:style w:type="paragraph" w:styleId="a7">
    <w:name w:val="footer"/>
    <w:basedOn w:val="a"/>
    <w:link w:val="a8"/>
    <w:uiPriority w:val="99"/>
    <w:unhideWhenUsed/>
    <w:rsid w:val="00F973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7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Минсельхоза России от 18.08.2014 N 323
"Об утверждении критериев отнесения товаров, работ, услуг к инновационной продукции и (или) высокотехнологичной продукции для целей формирования плана закупки такой продукции"
(Зарегистрировано в Минюсте Росси</vt:lpstr>
    </vt:vector>
  </TitlesOfParts>
  <Company>КонсультантПлюс Версия 4012.00.88</Company>
  <LinksUpToDate>false</LinksUpToDate>
  <CharactersWithSpaces>4608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2016-03-15T05:48:00Z</dcterms:created>
  <dcterms:modified xsi:type="dcterms:W3CDTF">2016-03-16T13:23:00Z</dcterms:modified>
</cp:coreProperties>
</file>